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83" w:rsidRPr="00C60562" w:rsidRDefault="00AD6FFC" w:rsidP="005B1B15">
      <w:pPr>
        <w:pStyle w:val="Heading1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0" w:after="240"/>
        <w:jc w:val="center"/>
        <w:rPr>
          <w:sz w:val="28"/>
          <w:szCs w:val="28"/>
        </w:rPr>
      </w:pPr>
      <w:r>
        <w:rPr>
          <w:sz w:val="28"/>
          <w:szCs w:val="28"/>
        </w:rPr>
        <w:t>Faculty Performance Evaluation Form for Academic Promotion</w:t>
      </w:r>
      <w:r w:rsidR="007B4DFD">
        <w:rPr>
          <w:sz w:val="28"/>
          <w:szCs w:val="28"/>
        </w:rPr>
        <w:t xml:space="preserve"> </w:t>
      </w:r>
      <w:r w:rsidR="007B4DFD" w:rsidRPr="007B4DFD">
        <w:rPr>
          <w:sz w:val="28"/>
          <w:szCs w:val="28"/>
        </w:rPr>
        <w:t>to Lecturer or Senior Lecturer Rank</w:t>
      </w:r>
    </w:p>
    <w:tbl>
      <w:tblPr>
        <w:tblW w:w="0" w:type="auto"/>
        <w:tblInd w:w="42" w:type="dxa"/>
        <w:tblBorders>
          <w:bottom w:val="dashSmallGap" w:sz="4" w:space="0" w:color="auto"/>
          <w:insideH w:val="dashSmallGap" w:sz="4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702"/>
        <w:gridCol w:w="1685"/>
        <w:gridCol w:w="1677"/>
        <w:gridCol w:w="1071"/>
        <w:gridCol w:w="2327"/>
      </w:tblGrid>
      <w:tr w:rsidR="00F77649" w:rsidRPr="00C60562" w:rsidTr="00A94125">
        <w:tc>
          <w:tcPr>
            <w:tcW w:w="1702" w:type="dxa"/>
            <w:shd w:val="clear" w:color="auto" w:fill="auto"/>
          </w:tcPr>
          <w:p w:rsidR="00F77649" w:rsidRPr="005D3F1E" w:rsidRDefault="00F77649" w:rsidP="00A94125">
            <w:pPr>
              <w:spacing w:before="120" w:after="120"/>
              <w:rPr>
                <w:b/>
                <w:bCs/>
                <w:color w:val="000000"/>
                <w:lang w:bidi="ar-YE"/>
              </w:rPr>
            </w:pPr>
            <w:r w:rsidRPr="005D3F1E">
              <w:rPr>
                <w:b/>
                <w:bCs/>
                <w:color w:val="000000"/>
                <w:lang w:bidi="ar-YE"/>
              </w:rPr>
              <w:t xml:space="preserve">Name: </w:t>
            </w:r>
          </w:p>
        </w:tc>
        <w:tc>
          <w:tcPr>
            <w:tcW w:w="6760" w:type="dxa"/>
            <w:gridSpan w:val="4"/>
            <w:shd w:val="clear" w:color="auto" w:fill="auto"/>
          </w:tcPr>
          <w:p w:rsidR="00F77649" w:rsidRPr="005D3F1E" w:rsidRDefault="00F77649" w:rsidP="00A94125">
            <w:pPr>
              <w:spacing w:before="120" w:after="120"/>
              <w:rPr>
                <w:color w:val="000000"/>
                <w:lang w:bidi="ar-YE"/>
              </w:rPr>
            </w:pPr>
          </w:p>
        </w:tc>
      </w:tr>
      <w:tr w:rsidR="00F77649" w:rsidRPr="00C60562" w:rsidTr="00A94125">
        <w:tc>
          <w:tcPr>
            <w:tcW w:w="1702" w:type="dxa"/>
            <w:shd w:val="clear" w:color="auto" w:fill="auto"/>
          </w:tcPr>
          <w:p w:rsidR="00F77649" w:rsidRPr="005D3F1E" w:rsidRDefault="00F77649" w:rsidP="00A94125">
            <w:pPr>
              <w:spacing w:before="120" w:after="120"/>
              <w:rPr>
                <w:b/>
                <w:bCs/>
                <w:color w:val="000000"/>
                <w:lang w:bidi="ar-YE"/>
              </w:rPr>
            </w:pPr>
            <w:r w:rsidRPr="005D3F1E">
              <w:rPr>
                <w:b/>
                <w:bCs/>
                <w:color w:val="000000"/>
                <w:lang w:bidi="ar-YE"/>
              </w:rPr>
              <w:t xml:space="preserve">Date of Birth: </w:t>
            </w:r>
          </w:p>
        </w:tc>
        <w:tc>
          <w:tcPr>
            <w:tcW w:w="6760" w:type="dxa"/>
            <w:gridSpan w:val="4"/>
            <w:shd w:val="clear" w:color="auto" w:fill="auto"/>
          </w:tcPr>
          <w:p w:rsidR="00F77649" w:rsidRPr="005D3F1E" w:rsidRDefault="00F77649" w:rsidP="00A94125">
            <w:pPr>
              <w:spacing w:before="120" w:after="120"/>
              <w:rPr>
                <w:color w:val="000000"/>
                <w:lang w:bidi="ar-YE"/>
              </w:rPr>
            </w:pPr>
          </w:p>
        </w:tc>
      </w:tr>
      <w:tr w:rsidR="00F77649" w:rsidRPr="00C60562" w:rsidTr="00A94125">
        <w:tc>
          <w:tcPr>
            <w:tcW w:w="1702" w:type="dxa"/>
            <w:shd w:val="clear" w:color="auto" w:fill="auto"/>
          </w:tcPr>
          <w:p w:rsidR="00F77649" w:rsidRPr="005D3F1E" w:rsidRDefault="00F77649" w:rsidP="00A94125">
            <w:pPr>
              <w:spacing w:before="120" w:after="120"/>
              <w:rPr>
                <w:b/>
                <w:bCs/>
                <w:color w:val="000000"/>
                <w:lang w:bidi="ar-YE"/>
              </w:rPr>
            </w:pPr>
            <w:r w:rsidRPr="005D3F1E">
              <w:rPr>
                <w:b/>
                <w:bCs/>
                <w:color w:val="000000"/>
                <w:lang w:bidi="ar-YE"/>
              </w:rPr>
              <w:t>Department:</w:t>
            </w:r>
          </w:p>
        </w:tc>
        <w:tc>
          <w:tcPr>
            <w:tcW w:w="3362" w:type="dxa"/>
            <w:gridSpan w:val="2"/>
            <w:shd w:val="clear" w:color="auto" w:fill="auto"/>
          </w:tcPr>
          <w:p w:rsidR="00F77649" w:rsidRPr="005D3F1E" w:rsidRDefault="00F77649" w:rsidP="00A94125">
            <w:pPr>
              <w:spacing w:before="120" w:after="120"/>
              <w:rPr>
                <w:color w:val="000000"/>
                <w:lang w:bidi="ar-YE"/>
              </w:rPr>
            </w:pPr>
          </w:p>
        </w:tc>
        <w:tc>
          <w:tcPr>
            <w:tcW w:w="1071" w:type="dxa"/>
            <w:shd w:val="clear" w:color="auto" w:fill="auto"/>
          </w:tcPr>
          <w:p w:rsidR="00F77649" w:rsidRPr="005D3F1E" w:rsidRDefault="00F77649" w:rsidP="00A94125">
            <w:pPr>
              <w:spacing w:before="120" w:after="120"/>
              <w:rPr>
                <w:b/>
                <w:bCs/>
                <w:color w:val="000000"/>
                <w:lang w:bidi="ar-YE"/>
              </w:rPr>
            </w:pPr>
            <w:r>
              <w:rPr>
                <w:b/>
                <w:bCs/>
                <w:color w:val="000000"/>
                <w:lang w:bidi="ar-YE"/>
              </w:rPr>
              <w:t>College</w:t>
            </w:r>
            <w:r w:rsidRPr="005D3F1E">
              <w:rPr>
                <w:b/>
                <w:bCs/>
                <w:color w:val="000000"/>
                <w:lang w:bidi="ar-YE"/>
              </w:rPr>
              <w:t>:</w:t>
            </w:r>
          </w:p>
        </w:tc>
        <w:tc>
          <w:tcPr>
            <w:tcW w:w="2327" w:type="dxa"/>
            <w:shd w:val="clear" w:color="auto" w:fill="auto"/>
          </w:tcPr>
          <w:p w:rsidR="00F77649" w:rsidRPr="005D3F1E" w:rsidRDefault="00F77649" w:rsidP="00A94125">
            <w:pPr>
              <w:spacing w:before="120" w:after="120"/>
              <w:rPr>
                <w:color w:val="000000"/>
                <w:lang w:bidi="ar-YE"/>
              </w:rPr>
            </w:pPr>
          </w:p>
        </w:tc>
      </w:tr>
      <w:tr w:rsidR="00F77649" w:rsidRPr="00C60562" w:rsidTr="00A94125">
        <w:tc>
          <w:tcPr>
            <w:tcW w:w="3387" w:type="dxa"/>
            <w:gridSpan w:val="2"/>
            <w:shd w:val="clear" w:color="auto" w:fill="auto"/>
          </w:tcPr>
          <w:p w:rsidR="00F77649" w:rsidRPr="005D3F1E" w:rsidRDefault="00F77649" w:rsidP="00A94125">
            <w:pPr>
              <w:spacing w:before="120" w:after="120"/>
              <w:rPr>
                <w:b/>
                <w:bCs/>
                <w:color w:val="000000"/>
                <w:lang w:bidi="ar-YE"/>
              </w:rPr>
            </w:pPr>
            <w:r w:rsidRPr="005D3F1E">
              <w:rPr>
                <w:b/>
                <w:bCs/>
                <w:color w:val="000000"/>
                <w:lang w:bidi="ar-YE"/>
              </w:rPr>
              <w:t xml:space="preserve">Date of </w:t>
            </w:r>
            <w:r>
              <w:rPr>
                <w:b/>
                <w:bCs/>
                <w:color w:val="000000"/>
                <w:lang w:bidi="ar-YE"/>
              </w:rPr>
              <w:t>E</w:t>
            </w:r>
            <w:r w:rsidRPr="005D3F1E">
              <w:rPr>
                <w:b/>
                <w:bCs/>
                <w:color w:val="000000"/>
                <w:lang w:bidi="ar-YE"/>
              </w:rPr>
              <w:t xml:space="preserve">mployment at University of Bahrain (UOB): </w:t>
            </w:r>
          </w:p>
        </w:tc>
        <w:tc>
          <w:tcPr>
            <w:tcW w:w="5075" w:type="dxa"/>
            <w:gridSpan w:val="3"/>
            <w:shd w:val="clear" w:color="auto" w:fill="auto"/>
          </w:tcPr>
          <w:p w:rsidR="00F77649" w:rsidRPr="005D3F1E" w:rsidRDefault="00F77649" w:rsidP="00A94125">
            <w:pPr>
              <w:spacing w:before="120" w:after="120"/>
              <w:rPr>
                <w:color w:val="000000"/>
                <w:lang w:bidi="ar-YE"/>
              </w:rPr>
            </w:pPr>
          </w:p>
        </w:tc>
      </w:tr>
    </w:tbl>
    <w:p w:rsidR="00F77649" w:rsidRPr="00C60562" w:rsidRDefault="00F77649" w:rsidP="00F77649">
      <w:pPr>
        <w:spacing w:before="120" w:after="120"/>
        <w:rPr>
          <w:u w:val="single"/>
          <w:lang w:bidi="ar-YE"/>
        </w:rPr>
      </w:pPr>
    </w:p>
    <w:p w:rsidR="00FB73A2" w:rsidRPr="00C60562" w:rsidRDefault="00FB73A2" w:rsidP="00551F58">
      <w:pPr>
        <w:tabs>
          <w:tab w:val="left" w:pos="3012"/>
        </w:tabs>
        <w:spacing w:after="60"/>
        <w:rPr>
          <w:b/>
          <w:bCs/>
        </w:rPr>
      </w:pPr>
    </w:p>
    <w:p w:rsidR="003A5883" w:rsidRDefault="003A5883" w:rsidP="002C53C9">
      <w:pPr>
        <w:spacing w:after="60"/>
        <w:jc w:val="both"/>
      </w:pPr>
      <w:r w:rsidRPr="00BB41AC">
        <w:t xml:space="preserve">The </w:t>
      </w:r>
      <w:r w:rsidR="001F48E7" w:rsidRPr="00BB41AC">
        <w:t>Chair of the Department</w:t>
      </w:r>
      <w:r w:rsidRPr="00BB41AC">
        <w:t xml:space="preserve"> fills out this </w:t>
      </w:r>
      <w:r w:rsidR="00AD6FFC" w:rsidRPr="00BB41AC">
        <w:t>Faculty Performance Evaluation Form for Academic Promotion</w:t>
      </w:r>
      <w:r w:rsidR="00BB41AC" w:rsidRPr="00BB41AC">
        <w:t xml:space="preserve"> </w:t>
      </w:r>
      <w:r w:rsidR="00BB41AC" w:rsidRPr="00BB41AC">
        <w:rPr>
          <w:lang w:bidi="ar-BH"/>
        </w:rPr>
        <w:t>with the Department Committee</w:t>
      </w:r>
      <w:r w:rsidR="00BB41AC" w:rsidRPr="002C53C9">
        <w:t xml:space="preserve">, </w:t>
      </w:r>
      <w:r w:rsidR="002C53C9" w:rsidRPr="002C53C9">
        <w:t xml:space="preserve">by referring to the </w:t>
      </w:r>
      <w:r w:rsidR="00551F58" w:rsidRPr="002C53C9">
        <w:t>details</w:t>
      </w:r>
      <w:r w:rsidR="00E441F2" w:rsidRPr="002C53C9">
        <w:t xml:space="preserve"> </w:t>
      </w:r>
      <w:r w:rsidR="00551F58" w:rsidRPr="002C53C9">
        <w:t>documented in the</w:t>
      </w:r>
      <w:r w:rsidR="00E441F2" w:rsidRPr="002C53C9">
        <w:t xml:space="preserve"> </w:t>
      </w:r>
      <w:r w:rsidR="00551F58" w:rsidRPr="002C53C9">
        <w:t>form</w:t>
      </w:r>
      <w:r w:rsidR="002C53C9" w:rsidRPr="002C53C9">
        <w:t>s</w:t>
      </w:r>
      <w:r w:rsidR="00551F58" w:rsidRPr="002C53C9">
        <w:t xml:space="preserve"> </w:t>
      </w:r>
      <w:r w:rsidR="002C53C9">
        <w:t>for the</w:t>
      </w:r>
      <w:r w:rsidR="00551F58" w:rsidRPr="002C53C9">
        <w:t xml:space="preserve"> previous years. </w:t>
      </w:r>
      <w:r w:rsidR="000D4EC9" w:rsidRPr="002C53C9">
        <w:t xml:space="preserve">The </w:t>
      </w:r>
      <w:r w:rsidR="001F48E7" w:rsidRPr="002C53C9">
        <w:t>applicant</w:t>
      </w:r>
      <w:r w:rsidR="00551F58" w:rsidRPr="002C53C9">
        <w:t xml:space="preserve"> must</w:t>
      </w:r>
      <w:r w:rsidR="00E441F2" w:rsidRPr="002C53C9">
        <w:t xml:space="preserve"> </w:t>
      </w:r>
      <w:r w:rsidR="00551F58" w:rsidRPr="002C53C9">
        <w:t>include</w:t>
      </w:r>
      <w:r w:rsidR="00E441F2" w:rsidRPr="002C53C9">
        <w:t xml:space="preserve"> </w:t>
      </w:r>
      <w:r w:rsidR="00551F58" w:rsidRPr="002C53C9">
        <w:t>documents for items that need</w:t>
      </w:r>
      <w:r w:rsidR="00E441F2" w:rsidRPr="002C53C9">
        <w:t xml:space="preserve"> </w:t>
      </w:r>
      <w:r w:rsidR="00551F58" w:rsidRPr="002C53C9">
        <w:t xml:space="preserve">to be </w:t>
      </w:r>
      <w:r w:rsidR="002C53C9" w:rsidRPr="002C53C9">
        <w:t>documented</w:t>
      </w:r>
      <w:r w:rsidR="00E441F2" w:rsidRPr="002C53C9">
        <w:t xml:space="preserve"> </w:t>
      </w:r>
      <w:r w:rsidR="002C53C9">
        <w:t xml:space="preserve">and </w:t>
      </w:r>
      <w:r w:rsidR="00551F58" w:rsidRPr="002C53C9">
        <w:t xml:space="preserve">have been </w:t>
      </w:r>
      <w:r w:rsidR="0089679D" w:rsidRPr="002C53C9">
        <w:t>marke</w:t>
      </w:r>
      <w:r w:rsidR="00551F58" w:rsidRPr="002C53C9">
        <w:t>d with (*) below</w:t>
      </w:r>
      <w:r w:rsidR="00DD15A2" w:rsidRPr="002C53C9">
        <w:t>.</w:t>
      </w:r>
    </w:p>
    <w:p w:rsidR="008219B2" w:rsidRPr="008219B2" w:rsidRDefault="008219B2" w:rsidP="008219B2">
      <w:pPr>
        <w:spacing w:after="60"/>
        <w:jc w:val="both"/>
      </w:pPr>
    </w:p>
    <w:tbl>
      <w:tblPr>
        <w:tblW w:w="86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4"/>
        <w:gridCol w:w="624"/>
        <w:gridCol w:w="3683"/>
        <w:gridCol w:w="567"/>
        <w:gridCol w:w="567"/>
        <w:gridCol w:w="567"/>
        <w:gridCol w:w="567"/>
        <w:gridCol w:w="567"/>
        <w:gridCol w:w="737"/>
      </w:tblGrid>
      <w:tr w:rsidR="008219B2" w:rsidRPr="00781098" w:rsidTr="00AA513A">
        <w:trPr>
          <w:tblHeader/>
        </w:trPr>
        <w:tc>
          <w:tcPr>
            <w:tcW w:w="794" w:type="dxa"/>
            <w:vMerge w:val="restart"/>
            <w:shd w:val="clear" w:color="auto" w:fill="auto"/>
            <w:textDirection w:val="tbRl"/>
            <w:vAlign w:val="center"/>
          </w:tcPr>
          <w:p w:rsidR="008219B2" w:rsidRPr="00781098" w:rsidRDefault="008219B2" w:rsidP="008219B2">
            <w:pPr>
              <w:ind w:left="113" w:right="113"/>
              <w:jc w:val="center"/>
              <w:rPr>
                <w:b/>
                <w:bCs/>
                <w:lang w:bidi="ar-BH"/>
              </w:rPr>
            </w:pPr>
            <w:r w:rsidRPr="00781098">
              <w:rPr>
                <w:b/>
                <w:bCs/>
              </w:rPr>
              <w:t>Area</w:t>
            </w:r>
          </w:p>
        </w:tc>
        <w:tc>
          <w:tcPr>
            <w:tcW w:w="624" w:type="dxa"/>
            <w:vMerge w:val="restart"/>
            <w:shd w:val="clear" w:color="auto" w:fill="auto"/>
            <w:textDirection w:val="tbRl"/>
            <w:vAlign w:val="center"/>
          </w:tcPr>
          <w:p w:rsidR="008219B2" w:rsidRPr="00781098" w:rsidRDefault="008219B2" w:rsidP="002A523D">
            <w:pPr>
              <w:ind w:right="-57"/>
              <w:jc w:val="center"/>
              <w:rPr>
                <w:b/>
                <w:bCs/>
                <w:rtl/>
                <w:lang w:bidi="ar-BH"/>
              </w:rPr>
            </w:pPr>
            <w:r w:rsidRPr="00781098">
              <w:rPr>
                <w:b/>
                <w:bCs/>
              </w:rPr>
              <w:t>Item No</w:t>
            </w:r>
            <w:r w:rsidR="00340AE7">
              <w:rPr>
                <w:b/>
                <w:bCs/>
              </w:rPr>
              <w:t>.</w:t>
            </w:r>
          </w:p>
        </w:tc>
        <w:tc>
          <w:tcPr>
            <w:tcW w:w="3683" w:type="dxa"/>
            <w:vMerge w:val="restart"/>
            <w:shd w:val="clear" w:color="auto" w:fill="auto"/>
            <w:vAlign w:val="center"/>
          </w:tcPr>
          <w:p w:rsidR="008219B2" w:rsidRPr="00781098" w:rsidRDefault="008219B2" w:rsidP="008219B2">
            <w:pPr>
              <w:ind w:left="220"/>
              <w:jc w:val="center"/>
              <w:rPr>
                <w:b/>
                <w:bCs/>
              </w:rPr>
            </w:pPr>
            <w:r w:rsidRPr="00781098">
              <w:rPr>
                <w:b/>
                <w:bCs/>
              </w:rPr>
              <w:t>Item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8219B2" w:rsidRPr="00781098" w:rsidRDefault="008219B2" w:rsidP="008219B2">
            <w:pPr>
              <w:jc w:val="center"/>
              <w:rPr>
                <w:b/>
                <w:bCs/>
                <w:lang w:bidi="ar-BH"/>
              </w:rPr>
            </w:pPr>
            <w:r w:rsidRPr="00781098">
              <w:rPr>
                <w:b/>
                <w:bCs/>
                <w:lang w:bidi="ar-BH"/>
              </w:rPr>
              <w:t>Evaluation</w:t>
            </w:r>
          </w:p>
        </w:tc>
        <w:tc>
          <w:tcPr>
            <w:tcW w:w="737" w:type="dxa"/>
            <w:vMerge w:val="restart"/>
            <w:shd w:val="clear" w:color="auto" w:fill="auto"/>
            <w:textDirection w:val="tbRl"/>
            <w:vAlign w:val="center"/>
          </w:tcPr>
          <w:p w:rsidR="008219B2" w:rsidRPr="00781098" w:rsidRDefault="008219B2" w:rsidP="008219B2">
            <w:pPr>
              <w:ind w:left="113" w:right="113"/>
              <w:jc w:val="center"/>
              <w:rPr>
                <w:b/>
                <w:bCs/>
                <w:lang w:bidi="ar-BH"/>
              </w:rPr>
            </w:pPr>
            <w:r w:rsidRPr="00781098">
              <w:rPr>
                <w:b/>
                <w:bCs/>
                <w:lang w:bidi="ar-BH"/>
              </w:rPr>
              <w:t>Points</w:t>
            </w:r>
          </w:p>
          <w:p w:rsidR="008219B2" w:rsidRPr="00781098" w:rsidRDefault="008219B2" w:rsidP="008219B2">
            <w:pPr>
              <w:ind w:left="113" w:right="113"/>
              <w:jc w:val="center"/>
              <w:rPr>
                <w:b/>
                <w:bCs/>
                <w:lang w:bidi="ar-BH"/>
              </w:rPr>
            </w:pPr>
            <w:r w:rsidRPr="00781098">
              <w:rPr>
                <w:b/>
                <w:bCs/>
                <w:lang w:bidi="ar-BH"/>
              </w:rPr>
              <w:t>earned</w:t>
            </w:r>
          </w:p>
        </w:tc>
      </w:tr>
      <w:tr w:rsidR="008219B2" w:rsidRPr="00781098" w:rsidTr="00AA513A">
        <w:trPr>
          <w:cantSplit/>
          <w:trHeight w:val="1609"/>
          <w:tblHeader/>
        </w:trPr>
        <w:tc>
          <w:tcPr>
            <w:tcW w:w="794" w:type="dxa"/>
            <w:vMerge/>
            <w:shd w:val="clear" w:color="auto" w:fill="auto"/>
            <w:textDirection w:val="tbRl"/>
            <w:vAlign w:val="center"/>
          </w:tcPr>
          <w:p w:rsidR="00AB53E5" w:rsidRPr="00781098" w:rsidRDefault="00AB53E5" w:rsidP="008219B2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53E5" w:rsidRPr="00781098" w:rsidRDefault="00AB53E5" w:rsidP="002A523D">
            <w:pPr>
              <w:ind w:right="-57"/>
              <w:jc w:val="center"/>
            </w:pPr>
          </w:p>
        </w:tc>
        <w:tc>
          <w:tcPr>
            <w:tcW w:w="3683" w:type="dxa"/>
            <w:vMerge/>
            <w:shd w:val="clear" w:color="auto" w:fill="auto"/>
            <w:vAlign w:val="center"/>
          </w:tcPr>
          <w:p w:rsidR="00AB53E5" w:rsidRPr="00781098" w:rsidRDefault="00AB53E5" w:rsidP="008219B2">
            <w:pPr>
              <w:ind w:left="220"/>
              <w:jc w:val="center"/>
            </w:pP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AB53E5" w:rsidRPr="00781098" w:rsidRDefault="00AB53E5" w:rsidP="008219B2">
            <w:pPr>
              <w:ind w:left="113" w:right="113"/>
              <w:jc w:val="center"/>
              <w:rPr>
                <w:b/>
                <w:bCs/>
                <w:lang w:bidi="ar-BH"/>
              </w:rPr>
            </w:pPr>
            <w:r w:rsidRPr="00781098">
              <w:rPr>
                <w:b/>
                <w:bCs/>
                <w:lang w:bidi="ar-BH"/>
              </w:rPr>
              <w:t>Always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AB53E5" w:rsidRPr="00781098" w:rsidRDefault="00AB53E5" w:rsidP="008219B2">
            <w:pPr>
              <w:ind w:left="113" w:right="113"/>
              <w:jc w:val="center"/>
              <w:rPr>
                <w:b/>
                <w:bCs/>
                <w:lang w:bidi="ar-BH"/>
              </w:rPr>
            </w:pPr>
            <w:r w:rsidRPr="00781098">
              <w:rPr>
                <w:b/>
                <w:bCs/>
                <w:lang w:bidi="ar-BH"/>
              </w:rPr>
              <w:t>Often</w:t>
            </w:r>
          </w:p>
        </w:tc>
        <w:tc>
          <w:tcPr>
            <w:tcW w:w="567" w:type="dxa"/>
            <w:shd w:val="clear" w:color="auto" w:fill="auto"/>
            <w:tcMar>
              <w:left w:w="6" w:type="dxa"/>
              <w:right w:w="6" w:type="dxa"/>
            </w:tcMar>
            <w:textDirection w:val="tbRl"/>
            <w:vAlign w:val="center"/>
          </w:tcPr>
          <w:p w:rsidR="00AB53E5" w:rsidRPr="00781098" w:rsidRDefault="00AB53E5" w:rsidP="008219B2">
            <w:pPr>
              <w:ind w:left="113" w:right="113"/>
              <w:jc w:val="center"/>
              <w:rPr>
                <w:b/>
                <w:bCs/>
                <w:lang w:bidi="ar-BH"/>
              </w:rPr>
            </w:pPr>
            <w:r w:rsidRPr="00781098">
              <w:rPr>
                <w:b/>
                <w:bCs/>
                <w:lang w:bidi="ar-BH"/>
              </w:rPr>
              <w:t>Sometimes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AB53E5" w:rsidRPr="00781098" w:rsidRDefault="00FE08B6" w:rsidP="008219B2">
            <w:pPr>
              <w:ind w:left="113" w:right="113"/>
              <w:jc w:val="center"/>
              <w:rPr>
                <w:b/>
                <w:bCs/>
                <w:lang w:bidi="ar-BH"/>
              </w:rPr>
            </w:pPr>
            <w:r w:rsidRPr="00781098">
              <w:rPr>
                <w:b/>
                <w:bCs/>
                <w:lang w:bidi="ar-BH"/>
              </w:rPr>
              <w:t>Few Times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AB53E5" w:rsidRPr="00781098" w:rsidRDefault="00FE08B6" w:rsidP="008219B2">
            <w:pPr>
              <w:ind w:left="113" w:right="113"/>
              <w:jc w:val="center"/>
              <w:rPr>
                <w:b/>
                <w:bCs/>
                <w:lang w:bidi="ar-BH"/>
              </w:rPr>
            </w:pPr>
            <w:r w:rsidRPr="00781098">
              <w:rPr>
                <w:b/>
                <w:bCs/>
                <w:lang w:bidi="ar-BH"/>
              </w:rPr>
              <w:t>Rarely</w:t>
            </w: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120" w:after="120"/>
              <w:jc w:val="center"/>
              <w:rPr>
                <w:lang w:bidi="ar-BH"/>
              </w:rPr>
            </w:pPr>
          </w:p>
        </w:tc>
      </w:tr>
      <w:tr w:rsidR="008219B2" w:rsidRPr="00781098" w:rsidTr="00AA513A">
        <w:trPr>
          <w:tblHeader/>
        </w:trPr>
        <w:tc>
          <w:tcPr>
            <w:tcW w:w="794" w:type="dxa"/>
            <w:vMerge/>
            <w:shd w:val="clear" w:color="auto" w:fill="auto"/>
            <w:textDirection w:val="tbRl"/>
            <w:vAlign w:val="center"/>
          </w:tcPr>
          <w:p w:rsidR="00AB53E5" w:rsidRPr="00781098" w:rsidRDefault="00AB53E5" w:rsidP="008219B2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53E5" w:rsidRPr="00781098" w:rsidRDefault="00AB53E5" w:rsidP="002A523D">
            <w:pPr>
              <w:ind w:right="-57"/>
              <w:jc w:val="center"/>
            </w:pPr>
          </w:p>
        </w:tc>
        <w:tc>
          <w:tcPr>
            <w:tcW w:w="3683" w:type="dxa"/>
            <w:vMerge/>
            <w:shd w:val="clear" w:color="auto" w:fill="auto"/>
            <w:vAlign w:val="center"/>
          </w:tcPr>
          <w:p w:rsidR="00AB53E5" w:rsidRPr="00781098" w:rsidRDefault="00AB53E5" w:rsidP="008219B2">
            <w:pPr>
              <w:ind w:left="22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jc w:val="center"/>
              <w:rPr>
                <w:b/>
                <w:bCs/>
                <w:lang w:bidi="ar-BH"/>
              </w:rPr>
            </w:pPr>
            <w:r w:rsidRPr="00781098">
              <w:rPr>
                <w:b/>
                <w:bCs/>
                <w:lang w:bidi="ar-BH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jc w:val="center"/>
              <w:rPr>
                <w:b/>
                <w:bCs/>
                <w:lang w:bidi="ar-BH"/>
              </w:rPr>
            </w:pPr>
            <w:r w:rsidRPr="00781098">
              <w:rPr>
                <w:b/>
                <w:bCs/>
                <w:lang w:bidi="ar-BH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jc w:val="center"/>
              <w:rPr>
                <w:b/>
                <w:bCs/>
                <w:lang w:bidi="ar-BH"/>
              </w:rPr>
            </w:pPr>
            <w:r w:rsidRPr="00781098">
              <w:rPr>
                <w:b/>
                <w:bCs/>
                <w:lang w:bidi="ar-BH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jc w:val="center"/>
              <w:rPr>
                <w:b/>
                <w:bCs/>
                <w:lang w:bidi="ar-BH"/>
              </w:rPr>
            </w:pPr>
            <w:r w:rsidRPr="00781098">
              <w:rPr>
                <w:b/>
                <w:bCs/>
                <w:lang w:bidi="ar-BH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jc w:val="center"/>
              <w:rPr>
                <w:b/>
                <w:bCs/>
                <w:lang w:bidi="ar-BH"/>
              </w:rPr>
            </w:pPr>
            <w:r w:rsidRPr="00781098">
              <w:rPr>
                <w:b/>
                <w:bCs/>
                <w:lang w:bidi="ar-BH"/>
              </w:rPr>
              <w:t>0</w:t>
            </w: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120" w:after="120"/>
              <w:jc w:val="center"/>
              <w:rPr>
                <w:lang w:bidi="ar-BH"/>
              </w:rPr>
            </w:pPr>
          </w:p>
        </w:tc>
      </w:tr>
      <w:tr w:rsidR="008219B2" w:rsidRPr="00781098" w:rsidTr="00AA513A">
        <w:tc>
          <w:tcPr>
            <w:tcW w:w="794" w:type="dxa"/>
            <w:vMerge w:val="restart"/>
            <w:shd w:val="clear" w:color="auto" w:fill="auto"/>
            <w:textDirection w:val="tbRl"/>
            <w:vAlign w:val="center"/>
          </w:tcPr>
          <w:p w:rsidR="00AB53E5" w:rsidRPr="00781098" w:rsidRDefault="00AB53E5" w:rsidP="008219B2">
            <w:pPr>
              <w:spacing w:before="60" w:after="60"/>
              <w:ind w:left="113" w:right="113"/>
              <w:jc w:val="center"/>
              <w:rPr>
                <w:b/>
                <w:bCs/>
                <w:lang w:bidi="ar-BH"/>
              </w:rPr>
            </w:pPr>
            <w:r w:rsidRPr="00781098">
              <w:rPr>
                <w:b/>
                <w:bCs/>
                <w:lang w:bidi="ar-BH"/>
              </w:rPr>
              <w:t>Professionalism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B53E5" w:rsidRPr="00781098" w:rsidRDefault="002A523D" w:rsidP="002A523D">
            <w:pPr>
              <w:spacing w:before="60" w:after="60"/>
              <w:ind w:right="-57"/>
              <w:jc w:val="center"/>
            </w:pPr>
            <w:r w:rsidRPr="00781098">
              <w:t>1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ind w:left="85"/>
            </w:pPr>
            <w:r w:rsidRPr="00781098">
              <w:t>Observes traditions, customs, and university values in his/her behaviors, general appearance</w:t>
            </w:r>
            <w:r w:rsidR="00FE08B6" w:rsidRPr="00781098">
              <w:t>, and</w:t>
            </w:r>
            <w:r w:rsidRPr="00781098">
              <w:t xml:space="preserve"> dealings with others.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</w:tr>
      <w:tr w:rsidR="008219B2" w:rsidRPr="00781098" w:rsidTr="00AA513A">
        <w:tc>
          <w:tcPr>
            <w:tcW w:w="794" w:type="dxa"/>
            <w:vMerge/>
            <w:shd w:val="clear" w:color="auto" w:fill="auto"/>
            <w:textDirection w:val="tbRl"/>
            <w:vAlign w:val="center"/>
          </w:tcPr>
          <w:p w:rsidR="00AB53E5" w:rsidRPr="00781098" w:rsidRDefault="00AB53E5" w:rsidP="008219B2">
            <w:pPr>
              <w:spacing w:before="60" w:after="60"/>
              <w:ind w:left="113" w:right="113"/>
              <w:jc w:val="center"/>
              <w:rPr>
                <w:b/>
                <w:bCs/>
                <w:lang w:bidi="ar-BH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B53E5" w:rsidRPr="00781098" w:rsidRDefault="002A523D" w:rsidP="002A523D">
            <w:pPr>
              <w:spacing w:before="60" w:after="60"/>
              <w:ind w:right="-57"/>
              <w:jc w:val="center"/>
            </w:pPr>
            <w:r w:rsidRPr="00781098">
              <w:t>2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AB53E5" w:rsidRPr="00781098" w:rsidRDefault="002C53C9" w:rsidP="002C53C9">
            <w:pPr>
              <w:spacing w:before="60" w:after="60"/>
              <w:ind w:left="85"/>
            </w:pPr>
            <w:r>
              <w:t>Abides by</w:t>
            </w:r>
            <w:r w:rsidR="000D4EC9" w:rsidRPr="00781098">
              <w:t xml:space="preserve"> u</w:t>
            </w:r>
            <w:r w:rsidR="00AB53E5" w:rsidRPr="00781098">
              <w:t>niversity</w:t>
            </w:r>
            <w:r w:rsidR="00E441F2" w:rsidRPr="00781098">
              <w:t xml:space="preserve"> </w:t>
            </w:r>
            <w:r w:rsidR="00AB53E5" w:rsidRPr="00781098">
              <w:t xml:space="preserve">laws, </w:t>
            </w:r>
            <w:r>
              <w:t xml:space="preserve">bylaws, </w:t>
            </w:r>
            <w:r w:rsidR="00AB53E5" w:rsidRPr="00781098">
              <w:t>regulations</w:t>
            </w:r>
            <w:r w:rsidR="00FE08B6" w:rsidRPr="00781098">
              <w:t xml:space="preserve">, </w:t>
            </w:r>
            <w:r w:rsidR="00AB53E5" w:rsidRPr="00781098">
              <w:t>and</w:t>
            </w:r>
            <w:r w:rsidR="00E441F2" w:rsidRPr="00781098">
              <w:t xml:space="preserve"> </w:t>
            </w:r>
            <w:r w:rsidR="00AB53E5" w:rsidRPr="00781098">
              <w:t>decisions at all levels.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</w:tr>
      <w:tr w:rsidR="008219B2" w:rsidRPr="00781098" w:rsidTr="00AA513A">
        <w:tc>
          <w:tcPr>
            <w:tcW w:w="794" w:type="dxa"/>
            <w:vMerge/>
            <w:shd w:val="clear" w:color="auto" w:fill="auto"/>
            <w:textDirection w:val="tbRl"/>
            <w:vAlign w:val="center"/>
          </w:tcPr>
          <w:p w:rsidR="00AB53E5" w:rsidRPr="00781098" w:rsidRDefault="00AB53E5" w:rsidP="008219B2">
            <w:pPr>
              <w:spacing w:before="60" w:after="60"/>
              <w:ind w:left="113" w:right="113"/>
              <w:jc w:val="center"/>
              <w:rPr>
                <w:b/>
                <w:bCs/>
                <w:lang w:bidi="ar-BH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B53E5" w:rsidRPr="00781098" w:rsidRDefault="002A523D" w:rsidP="002A523D">
            <w:pPr>
              <w:spacing w:before="60" w:after="60"/>
              <w:ind w:right="-57"/>
              <w:jc w:val="center"/>
            </w:pPr>
            <w:r w:rsidRPr="00781098">
              <w:t>3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AB53E5" w:rsidRPr="00781098" w:rsidRDefault="00AB53E5" w:rsidP="00C41C3F">
            <w:pPr>
              <w:spacing w:before="60" w:after="60"/>
              <w:ind w:left="85"/>
            </w:pPr>
            <w:r w:rsidRPr="00781098">
              <w:t>Implements all tasks</w:t>
            </w:r>
            <w:r w:rsidR="00E441F2" w:rsidRPr="00781098">
              <w:t xml:space="preserve"> </w:t>
            </w:r>
            <w:r w:rsidRPr="00781098">
              <w:t>entrusted to him/her</w:t>
            </w:r>
            <w:r w:rsidR="00E441F2" w:rsidRPr="00781098">
              <w:t xml:space="preserve"> </w:t>
            </w:r>
            <w:r w:rsidR="00C41C3F" w:rsidRPr="00781098">
              <w:t xml:space="preserve">rightly </w:t>
            </w:r>
            <w:r w:rsidR="00C41C3F">
              <w:t xml:space="preserve">(carries out duties assigned </w:t>
            </w:r>
            <w:r w:rsidRPr="00781098">
              <w:t xml:space="preserve">by the </w:t>
            </w:r>
            <w:r w:rsidR="001F48E7" w:rsidRPr="00781098">
              <w:t>Chair of the Department</w:t>
            </w:r>
            <w:r w:rsidRPr="00781098">
              <w:t xml:space="preserve">, </w:t>
            </w:r>
            <w:r w:rsidR="001F48E7" w:rsidRPr="00781098">
              <w:t>the Dean</w:t>
            </w:r>
            <w:r w:rsidRPr="00781098">
              <w:t xml:space="preserve">, the </w:t>
            </w:r>
            <w:r w:rsidR="00C41C3F">
              <w:t>P</w:t>
            </w:r>
            <w:r w:rsidRPr="00781098">
              <w:t>resident and other officials</w:t>
            </w:r>
            <w:r w:rsidR="00C41C3F">
              <w:t xml:space="preserve"> </w:t>
            </w:r>
            <w:r w:rsidR="00C41C3F" w:rsidRPr="00781098">
              <w:t>dutifully</w:t>
            </w:r>
            <w:r w:rsidR="00C41C3F">
              <w:t xml:space="preserve">, </w:t>
            </w:r>
            <w:r w:rsidRPr="00781098">
              <w:t>giving priority t</w:t>
            </w:r>
            <w:r w:rsidR="000D4EC9" w:rsidRPr="00781098">
              <w:t>o the general interest of</w:t>
            </w:r>
            <w:r w:rsidR="00E441F2" w:rsidRPr="00781098">
              <w:t xml:space="preserve"> </w:t>
            </w:r>
            <w:r w:rsidR="000D4EC9" w:rsidRPr="00781098">
              <w:t>the u</w:t>
            </w:r>
            <w:r w:rsidRPr="00781098">
              <w:t>niversity</w:t>
            </w:r>
            <w:r w:rsidR="00C41C3F">
              <w:t>, etc…)</w:t>
            </w:r>
            <w:r w:rsidRPr="00781098"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</w:tr>
      <w:tr w:rsidR="008219B2" w:rsidRPr="00781098" w:rsidTr="00774309">
        <w:trPr>
          <w:trHeight w:val="1021"/>
        </w:trPr>
        <w:tc>
          <w:tcPr>
            <w:tcW w:w="794" w:type="dxa"/>
            <w:vMerge/>
            <w:shd w:val="clear" w:color="auto" w:fill="auto"/>
            <w:textDirection w:val="tbRl"/>
            <w:vAlign w:val="center"/>
          </w:tcPr>
          <w:p w:rsidR="00AB53E5" w:rsidRPr="00781098" w:rsidRDefault="00AB53E5" w:rsidP="008219B2">
            <w:pPr>
              <w:spacing w:before="60" w:after="60"/>
              <w:ind w:left="113" w:right="113"/>
              <w:jc w:val="center"/>
              <w:rPr>
                <w:b/>
                <w:bCs/>
                <w:lang w:bidi="ar-BH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B53E5" w:rsidRPr="002166E9" w:rsidRDefault="00636223" w:rsidP="002166E9">
            <w:pPr>
              <w:spacing w:before="60" w:after="60"/>
              <w:ind w:right="-57"/>
              <w:jc w:val="center"/>
              <w:rPr>
                <w:rtl/>
                <w:lang w:bidi="ar-BH"/>
              </w:rPr>
            </w:pPr>
            <w:r>
              <w:t>4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286450" w:rsidRDefault="00AB53E5" w:rsidP="0079405D">
            <w:pPr>
              <w:spacing w:before="60" w:after="60"/>
            </w:pPr>
            <w:r w:rsidRPr="00781098">
              <w:t>Adheres to specified times and deadlines when ca</w:t>
            </w:r>
            <w:r w:rsidR="00C41C3F">
              <w:t>rrying out all duties and tasks …</w:t>
            </w:r>
            <w:r w:rsidR="00636223">
              <w:t>etc…</w:t>
            </w:r>
          </w:p>
          <w:p w:rsidR="00636223" w:rsidRDefault="00636223" w:rsidP="0079405D">
            <w:pPr>
              <w:spacing w:before="60" w:after="60"/>
            </w:pPr>
          </w:p>
          <w:p w:rsidR="00636223" w:rsidRPr="00781098" w:rsidRDefault="00636223" w:rsidP="0079405D">
            <w:pPr>
              <w:spacing w:before="60" w:after="60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</w:tr>
      <w:tr w:rsidR="008219B2" w:rsidRPr="00781098" w:rsidTr="00AA513A">
        <w:tc>
          <w:tcPr>
            <w:tcW w:w="794" w:type="dxa"/>
            <w:vMerge/>
            <w:shd w:val="clear" w:color="auto" w:fill="auto"/>
            <w:textDirection w:val="tbRl"/>
            <w:vAlign w:val="center"/>
          </w:tcPr>
          <w:p w:rsidR="00AB53E5" w:rsidRPr="00781098" w:rsidRDefault="00AB53E5" w:rsidP="008219B2">
            <w:pPr>
              <w:spacing w:before="60" w:after="60"/>
              <w:ind w:left="113" w:right="113"/>
              <w:jc w:val="center"/>
              <w:rPr>
                <w:b/>
                <w:bCs/>
                <w:lang w:bidi="ar-BH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B53E5" w:rsidRPr="00781098" w:rsidRDefault="00636223" w:rsidP="002A523D">
            <w:pPr>
              <w:spacing w:before="60" w:after="60"/>
              <w:ind w:right="-5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F934D3" wp14:editId="046C5E98">
                      <wp:simplePos x="0" y="0"/>
                      <wp:positionH relativeFrom="column">
                        <wp:posOffset>-539115</wp:posOffset>
                      </wp:positionH>
                      <wp:positionV relativeFrom="paragraph">
                        <wp:posOffset>-524510</wp:posOffset>
                      </wp:positionV>
                      <wp:extent cx="6096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9D83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45pt,-41.3pt" to="5.55pt,-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" strokecolor="black [3213]"/>
                  </w:pict>
                </mc:Fallback>
              </mc:AlternateContent>
            </w:r>
            <w:r w:rsidR="002A523D" w:rsidRPr="00781098">
              <w:t>5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AB53E5" w:rsidRPr="00781098" w:rsidRDefault="00FE08B6" w:rsidP="008A568B">
            <w:pPr>
              <w:spacing w:before="60" w:after="60"/>
              <w:ind w:left="85"/>
            </w:pPr>
            <w:r w:rsidRPr="00781098">
              <w:t>Deals</w:t>
            </w:r>
            <w:r w:rsidR="00AB53E5" w:rsidRPr="00781098">
              <w:t xml:space="preserve"> with full awareness to the problems, </w:t>
            </w:r>
            <w:r w:rsidR="008A568B">
              <w:t xml:space="preserve">and </w:t>
            </w:r>
            <w:r w:rsidR="00AB53E5" w:rsidRPr="00781098">
              <w:t>suggests suitable solutions</w:t>
            </w:r>
            <w:r w:rsidR="008A568B">
              <w:t xml:space="preserve"> thereto (behaves wisely and objectively</w:t>
            </w:r>
            <w:r w:rsidR="00AB53E5" w:rsidRPr="00781098">
              <w:t xml:space="preserve"> </w:t>
            </w:r>
            <w:r w:rsidR="008A568B">
              <w:t xml:space="preserve">in urgent matters </w:t>
            </w:r>
            <w:r w:rsidR="00AB53E5" w:rsidRPr="00781098">
              <w:t xml:space="preserve">and </w:t>
            </w:r>
            <w:r w:rsidR="008A568B">
              <w:t xml:space="preserve">issues, and </w:t>
            </w:r>
            <w:r w:rsidR="00AB53E5" w:rsidRPr="00781098">
              <w:t>takes sound decisions based on the general interest of work</w:t>
            </w:r>
            <w:r w:rsidR="008A568B">
              <w:t>)</w:t>
            </w:r>
            <w:r w:rsidR="00AB53E5" w:rsidRPr="00781098"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</w:tr>
      <w:tr w:rsidR="008219B2" w:rsidRPr="00781098" w:rsidTr="00AA513A">
        <w:tc>
          <w:tcPr>
            <w:tcW w:w="794" w:type="dxa"/>
            <w:vMerge/>
            <w:shd w:val="clear" w:color="auto" w:fill="auto"/>
            <w:textDirection w:val="tbRl"/>
            <w:vAlign w:val="center"/>
          </w:tcPr>
          <w:p w:rsidR="00AB53E5" w:rsidRPr="00781098" w:rsidRDefault="00AB53E5" w:rsidP="008219B2">
            <w:pPr>
              <w:spacing w:before="60" w:after="60"/>
              <w:ind w:left="113" w:right="113"/>
              <w:jc w:val="center"/>
              <w:rPr>
                <w:b/>
                <w:bCs/>
                <w:lang w:bidi="ar-BH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B53E5" w:rsidRPr="00781098" w:rsidRDefault="002A523D" w:rsidP="002A523D">
            <w:pPr>
              <w:spacing w:before="60" w:after="60"/>
              <w:ind w:right="-57"/>
              <w:jc w:val="center"/>
            </w:pPr>
            <w:r w:rsidRPr="00781098">
              <w:t>6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54453E" w:rsidRPr="00781098" w:rsidRDefault="00AB53E5" w:rsidP="00286450">
            <w:pPr>
              <w:spacing w:before="60" w:after="60"/>
              <w:ind w:left="85"/>
            </w:pPr>
            <w:r w:rsidRPr="00781098">
              <w:t>Participa</w:t>
            </w:r>
            <w:r w:rsidR="000D4EC9" w:rsidRPr="00781098">
              <w:t>tes in the development of</w:t>
            </w:r>
            <w:r w:rsidR="00E441F2" w:rsidRPr="00781098">
              <w:t xml:space="preserve"> </w:t>
            </w:r>
            <w:r w:rsidR="000D4EC9" w:rsidRPr="00781098">
              <w:t>the u</w:t>
            </w:r>
            <w:r w:rsidRPr="00781098">
              <w:t>niversity through valuable initiatives and positive suggestions.</w:t>
            </w:r>
            <w:r w:rsidR="00551F58" w:rsidRPr="00781098"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B53E5" w:rsidRPr="00781098" w:rsidRDefault="00AB53E5" w:rsidP="008219B2">
            <w:pPr>
              <w:spacing w:before="60" w:after="60"/>
              <w:jc w:val="center"/>
              <w:rPr>
                <w:lang w:bidi="ar-BH"/>
              </w:rPr>
            </w:pPr>
          </w:p>
        </w:tc>
      </w:tr>
      <w:tr w:rsidR="008219B2" w:rsidRPr="00781098" w:rsidTr="00AA513A">
        <w:tc>
          <w:tcPr>
            <w:tcW w:w="794" w:type="dxa"/>
            <w:vMerge w:val="restart"/>
            <w:shd w:val="clear" w:color="auto" w:fill="auto"/>
            <w:textDirection w:val="tbRl"/>
            <w:vAlign w:val="center"/>
          </w:tcPr>
          <w:p w:rsidR="0069547C" w:rsidRPr="00781098" w:rsidRDefault="0069547C" w:rsidP="00A14648">
            <w:pPr>
              <w:spacing w:before="60" w:after="60"/>
              <w:ind w:left="113" w:right="113"/>
              <w:jc w:val="center"/>
              <w:rPr>
                <w:b/>
                <w:bCs/>
                <w:lang w:bidi="ar-BH"/>
              </w:rPr>
            </w:pPr>
            <w:r w:rsidRPr="00781098">
              <w:rPr>
                <w:b/>
                <w:bCs/>
                <w:lang w:bidi="ar-BH"/>
              </w:rPr>
              <w:t xml:space="preserve">Instructional </w:t>
            </w:r>
            <w:r w:rsidR="00A14648">
              <w:rPr>
                <w:b/>
                <w:bCs/>
                <w:lang w:bidi="ar-BH"/>
              </w:rPr>
              <w:t>p</w:t>
            </w:r>
            <w:r w:rsidRPr="00781098">
              <w:rPr>
                <w:b/>
                <w:bCs/>
                <w:lang w:bidi="ar-BH"/>
              </w:rPr>
              <w:t>lanning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9547C" w:rsidRPr="00781098" w:rsidRDefault="002A523D" w:rsidP="002A523D">
            <w:pPr>
              <w:spacing w:before="140" w:after="140"/>
              <w:ind w:right="-57"/>
              <w:jc w:val="center"/>
            </w:pPr>
            <w:r w:rsidRPr="00781098">
              <w:t>7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69547C" w:rsidRPr="00781098" w:rsidRDefault="0069547C" w:rsidP="00522E45">
            <w:pPr>
              <w:spacing w:before="140" w:after="140"/>
              <w:ind w:left="85"/>
            </w:pPr>
            <w:r w:rsidRPr="00781098">
              <w:t>Sets integrated plans for teaching</w:t>
            </w:r>
            <w:r w:rsidR="00E441F2" w:rsidRPr="00781098">
              <w:t xml:space="preserve"> </w:t>
            </w:r>
            <w:r w:rsidRPr="00781098">
              <w:t xml:space="preserve">and </w:t>
            </w:r>
            <w:r w:rsidR="008A568B" w:rsidRPr="00781098">
              <w:t>evaluati</w:t>
            </w:r>
            <w:r w:rsidR="008A568B">
              <w:t>ng</w:t>
            </w:r>
            <w:r w:rsidR="008A568B" w:rsidRPr="00781098">
              <w:t xml:space="preserve"> </w:t>
            </w:r>
            <w:r w:rsidRPr="00781098">
              <w:t>course</w:t>
            </w:r>
            <w:r w:rsidR="008A568B">
              <w:t>s</w:t>
            </w:r>
            <w:r w:rsidRPr="00781098">
              <w:t xml:space="preserve"> </w:t>
            </w:r>
            <w:r w:rsidR="00D940D5" w:rsidRPr="00781098">
              <w:t>(</w:t>
            </w:r>
            <w:r w:rsidRPr="00781098">
              <w:t xml:space="preserve">maintains portfolios including course description, teaching plans, course objectives and expected outcomes, </w:t>
            </w:r>
            <w:r w:rsidR="00522E45">
              <w:t xml:space="preserve">approved </w:t>
            </w:r>
            <w:r w:rsidRPr="00781098">
              <w:t>student evaluation scheme</w:t>
            </w:r>
            <w:r w:rsidR="008A568B">
              <w:t>,</w:t>
            </w:r>
            <w:r w:rsidRPr="00781098">
              <w:t xml:space="preserve"> and references</w:t>
            </w:r>
            <w:r w:rsidR="008A568B">
              <w:t>)</w:t>
            </w:r>
            <w:r w:rsidRPr="00781098">
              <w:t>.</w:t>
            </w:r>
            <w:r w:rsidR="00551F58" w:rsidRPr="00781098"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</w:tr>
      <w:tr w:rsidR="008219B2" w:rsidRPr="00781098" w:rsidTr="00AA513A">
        <w:tc>
          <w:tcPr>
            <w:tcW w:w="794" w:type="dxa"/>
            <w:vMerge/>
            <w:shd w:val="clear" w:color="auto" w:fill="auto"/>
            <w:textDirection w:val="tbRl"/>
            <w:vAlign w:val="center"/>
          </w:tcPr>
          <w:p w:rsidR="0069547C" w:rsidRPr="00781098" w:rsidRDefault="0069547C" w:rsidP="008219B2">
            <w:pPr>
              <w:spacing w:before="60" w:after="60"/>
              <w:ind w:left="113" w:right="113"/>
              <w:jc w:val="center"/>
              <w:rPr>
                <w:b/>
                <w:bCs/>
                <w:lang w:bidi="ar-BH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69547C" w:rsidRPr="00781098" w:rsidRDefault="002A523D" w:rsidP="002A523D">
            <w:pPr>
              <w:spacing w:before="140" w:after="140"/>
              <w:ind w:right="-57"/>
              <w:jc w:val="center"/>
            </w:pPr>
            <w:r w:rsidRPr="00781098">
              <w:t>8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85"/>
            </w:pPr>
            <w:r w:rsidRPr="00781098">
              <w:t>Adheres to the curriculum plan to achieve the expected objectives and outcomes.</w:t>
            </w:r>
            <w:r w:rsidR="00AA7BCF" w:rsidRPr="00781098"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</w:tr>
      <w:tr w:rsidR="008219B2" w:rsidRPr="00781098" w:rsidTr="00AA513A">
        <w:trPr>
          <w:trHeight w:val="1495"/>
        </w:trPr>
        <w:tc>
          <w:tcPr>
            <w:tcW w:w="794" w:type="dxa"/>
            <w:vMerge/>
            <w:shd w:val="clear" w:color="auto" w:fill="auto"/>
            <w:textDirection w:val="tbRl"/>
            <w:vAlign w:val="center"/>
          </w:tcPr>
          <w:p w:rsidR="0069547C" w:rsidRPr="00781098" w:rsidRDefault="0069547C" w:rsidP="008219B2">
            <w:pPr>
              <w:spacing w:before="60" w:after="60"/>
              <w:ind w:left="113" w:right="113"/>
              <w:jc w:val="center"/>
              <w:rPr>
                <w:b/>
                <w:bCs/>
                <w:lang w:bidi="ar-BH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69547C" w:rsidRPr="00781098" w:rsidRDefault="002A523D" w:rsidP="002A523D">
            <w:pPr>
              <w:spacing w:before="140" w:after="140"/>
              <w:ind w:right="-57"/>
              <w:jc w:val="center"/>
            </w:pPr>
            <w:r w:rsidRPr="00781098">
              <w:t>9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85"/>
            </w:pPr>
            <w:r w:rsidRPr="00781098">
              <w:t>Develops his/her courses regularly.</w:t>
            </w:r>
            <w:r w:rsidR="0054453E" w:rsidRPr="00781098">
              <w:t>(</w:t>
            </w:r>
            <w:r w:rsidR="00AA7BCF" w:rsidRPr="00781098">
              <w:t>Example</w:t>
            </w:r>
            <w:r w:rsidR="0054453E" w:rsidRPr="00781098">
              <w:t>:</w:t>
            </w:r>
            <w:r w:rsidR="00AA7BCF" w:rsidRPr="00781098">
              <w:t xml:space="preserve"> developing and teaching e-courses)</w:t>
            </w:r>
            <w:r w:rsidR="0054453E" w:rsidRPr="00781098"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</w:tr>
      <w:tr w:rsidR="008219B2" w:rsidRPr="00781098" w:rsidTr="00AA513A">
        <w:tc>
          <w:tcPr>
            <w:tcW w:w="794" w:type="dxa"/>
            <w:vMerge w:val="restart"/>
            <w:shd w:val="clear" w:color="auto" w:fill="auto"/>
            <w:textDirection w:val="tbRl"/>
            <w:vAlign w:val="center"/>
          </w:tcPr>
          <w:p w:rsidR="0069547C" w:rsidRPr="00781098" w:rsidRDefault="0069547C" w:rsidP="00A14648">
            <w:pPr>
              <w:spacing w:before="60" w:after="60"/>
              <w:ind w:left="113" w:right="113"/>
              <w:jc w:val="center"/>
              <w:rPr>
                <w:b/>
                <w:bCs/>
                <w:lang w:bidi="ar-BH"/>
              </w:rPr>
            </w:pPr>
            <w:r w:rsidRPr="00781098">
              <w:rPr>
                <w:b/>
                <w:bCs/>
                <w:lang w:bidi="ar-BH"/>
              </w:rPr>
              <w:t xml:space="preserve">Effective </w:t>
            </w:r>
            <w:r w:rsidR="00A14648">
              <w:rPr>
                <w:b/>
                <w:bCs/>
                <w:lang w:bidi="ar-BH"/>
              </w:rPr>
              <w:t>i</w:t>
            </w:r>
            <w:r w:rsidRPr="00781098">
              <w:rPr>
                <w:b/>
                <w:bCs/>
                <w:lang w:bidi="ar-BH"/>
              </w:rPr>
              <w:t xml:space="preserve">nstruction and </w:t>
            </w:r>
            <w:r w:rsidR="00A14648">
              <w:rPr>
                <w:b/>
                <w:bCs/>
                <w:lang w:bidi="ar-BH"/>
              </w:rPr>
              <w:t>c</w:t>
            </w:r>
            <w:r w:rsidRPr="00781098">
              <w:rPr>
                <w:b/>
                <w:bCs/>
                <w:lang w:bidi="ar-BH"/>
              </w:rPr>
              <w:t>ommunication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9547C" w:rsidRPr="00781098" w:rsidRDefault="002A523D" w:rsidP="002A523D">
            <w:pPr>
              <w:spacing w:before="140" w:after="140"/>
              <w:ind w:right="-57"/>
              <w:jc w:val="center"/>
            </w:pPr>
            <w:r w:rsidRPr="00781098">
              <w:t>10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522E45" w:rsidRPr="00781098" w:rsidRDefault="0069547C" w:rsidP="00286450">
            <w:pPr>
              <w:spacing w:before="140" w:after="140"/>
              <w:ind w:left="85"/>
            </w:pPr>
            <w:r w:rsidRPr="00781098">
              <w:t>Employs a variety of teaching methods including lectures, semina</w:t>
            </w:r>
            <w:r w:rsidR="00522E45">
              <w:t xml:space="preserve">rs, discussion groups, research, </w:t>
            </w:r>
            <w:r w:rsidRPr="00781098">
              <w:t xml:space="preserve">workshops, </w:t>
            </w:r>
            <w:r w:rsidR="00522E45">
              <w:t xml:space="preserve">and e-learning, </w:t>
            </w:r>
            <w:r w:rsidRPr="00781098">
              <w:t>etc…</w:t>
            </w:r>
            <w:r w:rsidR="0054453E" w:rsidRPr="00781098"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</w:tr>
      <w:tr w:rsidR="008219B2" w:rsidRPr="00781098" w:rsidTr="00AA513A">
        <w:tc>
          <w:tcPr>
            <w:tcW w:w="794" w:type="dxa"/>
            <w:vMerge/>
            <w:shd w:val="clear" w:color="auto" w:fill="auto"/>
            <w:textDirection w:val="tbRl"/>
            <w:vAlign w:val="center"/>
          </w:tcPr>
          <w:p w:rsidR="0069547C" w:rsidRPr="00781098" w:rsidRDefault="0069547C" w:rsidP="008219B2">
            <w:pPr>
              <w:spacing w:before="60" w:after="60"/>
              <w:ind w:left="113" w:right="113"/>
              <w:jc w:val="center"/>
              <w:rPr>
                <w:b/>
                <w:bCs/>
                <w:lang w:bidi="ar-BH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69547C" w:rsidRPr="00781098" w:rsidRDefault="002A523D" w:rsidP="002A523D">
            <w:pPr>
              <w:spacing w:before="140" w:after="140"/>
              <w:ind w:right="-57"/>
              <w:jc w:val="center"/>
            </w:pPr>
            <w:r w:rsidRPr="00781098">
              <w:t>11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54453E" w:rsidRPr="00781098" w:rsidRDefault="0069547C" w:rsidP="00522E45">
            <w:pPr>
              <w:spacing w:before="140" w:after="140"/>
              <w:ind w:left="85"/>
            </w:pPr>
            <w:r w:rsidRPr="00781098">
              <w:t>Works with others</w:t>
            </w:r>
            <w:r w:rsidR="00E441F2" w:rsidRPr="00781098">
              <w:t xml:space="preserve"> </w:t>
            </w:r>
            <w:r w:rsidRPr="00781098">
              <w:t>in team spirit and communicates effectively (deals with his/her colleagues</w:t>
            </w:r>
            <w:r w:rsidR="00522E45">
              <w:t xml:space="preserve"> and superiors</w:t>
            </w:r>
            <w:r w:rsidR="00E441F2" w:rsidRPr="00781098">
              <w:t xml:space="preserve"> </w:t>
            </w:r>
            <w:r w:rsidRPr="00781098">
              <w:t>friendly</w:t>
            </w:r>
            <w:r w:rsidR="00522E45">
              <w:t xml:space="preserve"> and</w:t>
            </w:r>
            <w:r w:rsidRPr="00781098">
              <w:t xml:space="preserve"> respectfully with full dedication to his/her academic duties).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</w:tr>
      <w:tr w:rsidR="008219B2" w:rsidRPr="00781098" w:rsidTr="00AA513A">
        <w:tc>
          <w:tcPr>
            <w:tcW w:w="794" w:type="dxa"/>
            <w:vMerge/>
            <w:shd w:val="clear" w:color="auto" w:fill="auto"/>
            <w:textDirection w:val="tbRl"/>
            <w:vAlign w:val="center"/>
          </w:tcPr>
          <w:p w:rsidR="0069547C" w:rsidRPr="00781098" w:rsidRDefault="0069547C" w:rsidP="008219B2">
            <w:pPr>
              <w:spacing w:before="60" w:after="60"/>
              <w:ind w:left="113" w:right="113"/>
              <w:jc w:val="center"/>
              <w:rPr>
                <w:b/>
                <w:bCs/>
                <w:lang w:bidi="ar-BH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69547C" w:rsidRPr="00781098" w:rsidRDefault="00636223" w:rsidP="002A523D">
            <w:pPr>
              <w:spacing w:before="140" w:after="140"/>
              <w:ind w:right="-5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759BD3" wp14:editId="56E7C6BE">
                      <wp:simplePos x="0" y="0"/>
                      <wp:positionH relativeFrom="column">
                        <wp:posOffset>-555625</wp:posOffset>
                      </wp:positionH>
                      <wp:positionV relativeFrom="paragraph">
                        <wp:posOffset>-180340</wp:posOffset>
                      </wp:positionV>
                      <wp:extent cx="6096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40FD51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75pt,-14.2pt" to="4.25pt,-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" strokecolor="black [3213]"/>
                  </w:pict>
                </mc:Fallback>
              </mc:AlternateContent>
            </w:r>
            <w:r>
              <w:t>12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85"/>
            </w:pPr>
            <w:r w:rsidRPr="00781098">
              <w:t>Well organized and capable of communicating clearly and accurately.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9547C" w:rsidRPr="00781098" w:rsidRDefault="0069547C" w:rsidP="008219B2">
            <w:pPr>
              <w:spacing w:before="140" w:after="140"/>
              <w:ind w:left="714" w:hanging="357"/>
              <w:jc w:val="center"/>
              <w:rPr>
                <w:lang w:bidi="ar-BH"/>
              </w:rPr>
            </w:pPr>
          </w:p>
        </w:tc>
      </w:tr>
      <w:tr w:rsidR="00340AE7" w:rsidRPr="00781098" w:rsidTr="00AA513A">
        <w:tc>
          <w:tcPr>
            <w:tcW w:w="794" w:type="dxa"/>
            <w:vMerge w:val="restart"/>
            <w:shd w:val="clear" w:color="auto" w:fill="auto"/>
            <w:textDirection w:val="tbRl"/>
            <w:vAlign w:val="center"/>
          </w:tcPr>
          <w:p w:rsidR="00340AE7" w:rsidRPr="00781098" w:rsidRDefault="00340AE7" w:rsidP="00A14648">
            <w:pPr>
              <w:spacing w:before="60" w:after="60"/>
              <w:ind w:left="113" w:right="113"/>
              <w:jc w:val="center"/>
              <w:rPr>
                <w:b/>
                <w:bCs/>
                <w:lang w:bidi="ar-BH"/>
              </w:rPr>
            </w:pPr>
            <w:r w:rsidRPr="00781098">
              <w:rPr>
                <w:b/>
                <w:bCs/>
                <w:lang w:bidi="ar-BH"/>
              </w:rPr>
              <w:t xml:space="preserve">Students </w:t>
            </w:r>
            <w:r w:rsidR="00A14648">
              <w:rPr>
                <w:b/>
                <w:bCs/>
                <w:lang w:bidi="ar-BH"/>
              </w:rPr>
              <w:t>e</w:t>
            </w:r>
            <w:r w:rsidRPr="00781098">
              <w:rPr>
                <w:b/>
                <w:bCs/>
                <w:lang w:bidi="ar-BH"/>
              </w:rPr>
              <w:t>valuation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340AE7" w:rsidRPr="00781098" w:rsidRDefault="00340AE7" w:rsidP="002A523D">
            <w:pPr>
              <w:spacing w:before="60" w:after="60"/>
              <w:ind w:right="-57"/>
              <w:jc w:val="center"/>
            </w:pPr>
            <w:r w:rsidRPr="00781098">
              <w:t>13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340AE7" w:rsidRPr="00781098" w:rsidRDefault="00340AE7" w:rsidP="001A6E67">
            <w:pPr>
              <w:spacing w:before="60" w:after="60"/>
              <w:ind w:left="85"/>
            </w:pPr>
            <w:r w:rsidRPr="00781098">
              <w:t>Easy to reach and deal with.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40AE7" w:rsidRPr="00781098" w:rsidRDefault="00340AE7" w:rsidP="008219B2">
            <w:pPr>
              <w:spacing w:before="60" w:after="6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0AE7" w:rsidRPr="00781098" w:rsidRDefault="00340AE7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0AE7" w:rsidRPr="00781098" w:rsidRDefault="00340AE7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0AE7" w:rsidRPr="00781098" w:rsidRDefault="00340AE7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0AE7" w:rsidRPr="00781098" w:rsidRDefault="00340AE7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340AE7" w:rsidRPr="00781098" w:rsidRDefault="00340AE7" w:rsidP="008219B2">
            <w:pPr>
              <w:spacing w:before="60" w:after="60"/>
              <w:jc w:val="center"/>
              <w:rPr>
                <w:lang w:bidi="ar-BH"/>
              </w:rPr>
            </w:pPr>
          </w:p>
        </w:tc>
      </w:tr>
      <w:tr w:rsidR="00340AE7" w:rsidRPr="00781098" w:rsidTr="00AA513A">
        <w:tc>
          <w:tcPr>
            <w:tcW w:w="794" w:type="dxa"/>
            <w:vMerge/>
            <w:shd w:val="clear" w:color="auto" w:fill="auto"/>
            <w:textDirection w:val="tbRl"/>
            <w:vAlign w:val="center"/>
          </w:tcPr>
          <w:p w:rsidR="00340AE7" w:rsidRPr="00781098" w:rsidRDefault="00340AE7" w:rsidP="002A523D">
            <w:pPr>
              <w:spacing w:before="60" w:after="60"/>
              <w:ind w:left="113" w:right="113"/>
              <w:jc w:val="center"/>
              <w:rPr>
                <w:b/>
                <w:bCs/>
                <w:lang w:bidi="ar-BH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340AE7" w:rsidRPr="00781098" w:rsidRDefault="00340AE7" w:rsidP="002A523D">
            <w:pPr>
              <w:spacing w:before="60" w:after="60"/>
              <w:ind w:right="-57"/>
              <w:jc w:val="center"/>
            </w:pPr>
            <w:r w:rsidRPr="00781098">
              <w:t>14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340AE7" w:rsidRPr="00781098" w:rsidRDefault="00340AE7" w:rsidP="001A6E67">
            <w:pPr>
              <w:spacing w:before="60" w:after="60"/>
              <w:ind w:left="85"/>
            </w:pPr>
            <w:r w:rsidRPr="00781098">
              <w:t xml:space="preserve">Diversifies evaluation procedures (adopts a variety of student evaluation methods such as tests, participation of students in educational activities, assignments, research, </w:t>
            </w:r>
            <w:r>
              <w:t>task</w:t>
            </w:r>
            <w:r w:rsidRPr="00781098">
              <w:t xml:space="preserve"> achievements … etc.).*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40AE7" w:rsidRPr="00781098" w:rsidRDefault="00340AE7" w:rsidP="008219B2">
            <w:pPr>
              <w:spacing w:before="60" w:after="6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0AE7" w:rsidRPr="00781098" w:rsidRDefault="00340AE7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0AE7" w:rsidRPr="00781098" w:rsidRDefault="00340AE7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0AE7" w:rsidRPr="00781098" w:rsidRDefault="00340AE7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0AE7" w:rsidRPr="00781098" w:rsidRDefault="00340AE7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340AE7" w:rsidRPr="00781098" w:rsidRDefault="00340AE7" w:rsidP="008219B2">
            <w:pPr>
              <w:spacing w:before="60" w:after="60"/>
              <w:jc w:val="center"/>
              <w:rPr>
                <w:lang w:bidi="ar-BH"/>
              </w:rPr>
            </w:pPr>
          </w:p>
        </w:tc>
      </w:tr>
      <w:tr w:rsidR="00340AE7" w:rsidRPr="00781098" w:rsidTr="00AA513A">
        <w:tc>
          <w:tcPr>
            <w:tcW w:w="794" w:type="dxa"/>
            <w:vMerge/>
            <w:shd w:val="clear" w:color="auto" w:fill="auto"/>
            <w:textDirection w:val="tbRl"/>
            <w:vAlign w:val="center"/>
          </w:tcPr>
          <w:p w:rsidR="00340AE7" w:rsidRPr="00781098" w:rsidRDefault="00340AE7" w:rsidP="008219B2">
            <w:pPr>
              <w:spacing w:before="60" w:after="60"/>
              <w:ind w:left="113" w:right="113"/>
              <w:jc w:val="center"/>
              <w:rPr>
                <w:b/>
                <w:bCs/>
                <w:lang w:bidi="ar-BH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340AE7" w:rsidRPr="00781098" w:rsidRDefault="00340AE7" w:rsidP="002A523D">
            <w:pPr>
              <w:spacing w:before="60" w:after="60"/>
              <w:ind w:right="-57"/>
              <w:jc w:val="center"/>
            </w:pPr>
            <w:r w:rsidRPr="00781098">
              <w:t>15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340AE7" w:rsidRPr="00781098" w:rsidRDefault="00340AE7" w:rsidP="008219B2">
            <w:pPr>
              <w:spacing w:before="60" w:after="60"/>
              <w:ind w:left="85"/>
            </w:pPr>
            <w:r w:rsidRPr="00781098">
              <w:t>Prepares exams and other evaluation tools of quality (able to prepare different types of tests and other evaluation tools).*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40AE7" w:rsidRPr="00781098" w:rsidRDefault="00340AE7" w:rsidP="008219B2">
            <w:pPr>
              <w:spacing w:before="60" w:after="6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0AE7" w:rsidRPr="00781098" w:rsidRDefault="00340AE7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0AE7" w:rsidRPr="00781098" w:rsidRDefault="00340AE7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0AE7" w:rsidRPr="00781098" w:rsidRDefault="00340AE7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0AE7" w:rsidRPr="00781098" w:rsidRDefault="00340AE7" w:rsidP="008219B2">
            <w:pPr>
              <w:spacing w:before="60" w:after="60"/>
              <w:jc w:val="center"/>
              <w:rPr>
                <w:lang w:bidi="ar-BH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340AE7" w:rsidRPr="00781098" w:rsidRDefault="00340AE7" w:rsidP="008219B2">
            <w:pPr>
              <w:spacing w:before="60" w:after="60"/>
              <w:jc w:val="center"/>
              <w:rPr>
                <w:lang w:bidi="ar-BH"/>
              </w:rPr>
            </w:pPr>
          </w:p>
        </w:tc>
      </w:tr>
    </w:tbl>
    <w:p w:rsidR="002A523D" w:rsidRDefault="002A523D" w:rsidP="002A523D">
      <w:pPr>
        <w:jc w:val="lowKashida"/>
        <w:rPr>
          <w:b/>
          <w:bCs/>
        </w:rPr>
      </w:pPr>
    </w:p>
    <w:p w:rsidR="002A523D" w:rsidRPr="008219B2" w:rsidRDefault="002A523D" w:rsidP="001A6E67">
      <w:pPr>
        <w:spacing w:before="60" w:after="60"/>
        <w:ind w:right="113"/>
        <w:jc w:val="lowKashida"/>
        <w:rPr>
          <w:b/>
          <w:bCs/>
          <w:lang w:bidi="ar-BH"/>
        </w:rPr>
      </w:pPr>
      <w:r w:rsidRPr="008219B2">
        <w:rPr>
          <w:b/>
          <w:bCs/>
          <w:lang w:bidi="ar-BH"/>
        </w:rPr>
        <w:t xml:space="preserve">Grand </w:t>
      </w:r>
      <w:r w:rsidR="001A6E67">
        <w:rPr>
          <w:b/>
          <w:bCs/>
          <w:lang w:bidi="ar-BH"/>
        </w:rPr>
        <w:t>t</w:t>
      </w:r>
      <w:r w:rsidRPr="008219B2">
        <w:rPr>
          <w:b/>
          <w:bCs/>
          <w:lang w:bidi="ar-BH"/>
        </w:rPr>
        <w:t xml:space="preserve">otal of </w:t>
      </w:r>
      <w:r w:rsidR="001A6E67">
        <w:rPr>
          <w:b/>
          <w:bCs/>
          <w:lang w:bidi="ar-BH"/>
        </w:rPr>
        <w:t>p</w:t>
      </w:r>
      <w:r w:rsidRPr="008219B2">
        <w:rPr>
          <w:b/>
          <w:bCs/>
          <w:lang w:bidi="ar-BH"/>
        </w:rPr>
        <w:t xml:space="preserve">oints for </w:t>
      </w:r>
      <w:r w:rsidR="001A6E67">
        <w:rPr>
          <w:b/>
          <w:bCs/>
          <w:lang w:bidi="ar-BH"/>
        </w:rPr>
        <w:t>i</w:t>
      </w:r>
      <w:r w:rsidRPr="008219B2">
        <w:rPr>
          <w:b/>
          <w:bCs/>
          <w:lang w:bidi="ar-BH"/>
        </w:rPr>
        <w:t xml:space="preserve">tems 1-15 </w:t>
      </w:r>
      <w:r w:rsidRPr="008219B2">
        <w:rPr>
          <w:b/>
          <w:bCs/>
        </w:rPr>
        <w:t xml:space="preserve">(Maximum </w:t>
      </w:r>
      <w:r w:rsidR="0054453E">
        <w:rPr>
          <w:b/>
          <w:bCs/>
        </w:rPr>
        <w:t xml:space="preserve">of </w:t>
      </w:r>
      <w:r w:rsidRPr="008219B2">
        <w:rPr>
          <w:b/>
          <w:bCs/>
        </w:rPr>
        <w:t>60 points)</w:t>
      </w:r>
      <w:r w:rsidR="001A6E67">
        <w:rPr>
          <w:b/>
          <w:bCs/>
        </w:rPr>
        <w:t xml:space="preserve"> __________________</w:t>
      </w:r>
    </w:p>
    <w:p w:rsidR="002A523D" w:rsidRDefault="002A523D" w:rsidP="002A523D">
      <w:pPr>
        <w:jc w:val="lowKashida"/>
        <w:rPr>
          <w:b/>
          <w:bCs/>
        </w:rPr>
      </w:pPr>
    </w:p>
    <w:p w:rsidR="0054453E" w:rsidRDefault="0054453E" w:rsidP="002A523D">
      <w:pPr>
        <w:jc w:val="lowKashida"/>
        <w:rPr>
          <w:b/>
          <w:bCs/>
        </w:rPr>
      </w:pPr>
    </w:p>
    <w:p w:rsidR="0054453E" w:rsidRDefault="00AA7BCF" w:rsidP="00AA513A">
      <w:pPr>
        <w:jc w:val="lowKashida"/>
        <w:rPr>
          <w:b/>
          <w:bCs/>
        </w:rPr>
      </w:pPr>
      <w:r w:rsidRPr="00C60562">
        <w:rPr>
          <w:b/>
          <w:bCs/>
        </w:rPr>
        <w:t>Appr</w:t>
      </w:r>
      <w:r w:rsidR="002A523D">
        <w:rPr>
          <w:b/>
          <w:bCs/>
        </w:rPr>
        <w:t>o</w:t>
      </w:r>
      <w:r w:rsidRPr="00C60562">
        <w:rPr>
          <w:b/>
          <w:bCs/>
        </w:rPr>
        <w:t xml:space="preserve">ved by </w:t>
      </w:r>
      <w:r w:rsidR="0054453E">
        <w:rPr>
          <w:b/>
          <w:bCs/>
        </w:rPr>
        <w:t>C</w:t>
      </w:r>
      <w:r w:rsidRPr="00C60562">
        <w:rPr>
          <w:b/>
          <w:bCs/>
        </w:rPr>
        <w:t>hair</w:t>
      </w:r>
      <w:r w:rsidR="00AA513A">
        <w:rPr>
          <w:b/>
          <w:bCs/>
        </w:rPr>
        <w:t xml:space="preserve"> of Department</w:t>
      </w:r>
      <w:r w:rsidR="0054453E">
        <w:rPr>
          <w:b/>
          <w:bCs/>
        </w:rPr>
        <w:t xml:space="preserve">: </w:t>
      </w:r>
    </w:p>
    <w:p w:rsidR="0054453E" w:rsidRDefault="0054453E" w:rsidP="0054453E">
      <w:pPr>
        <w:jc w:val="lowKashida"/>
        <w:rPr>
          <w:b/>
          <w:bCs/>
        </w:rPr>
      </w:pPr>
    </w:p>
    <w:p w:rsidR="0054453E" w:rsidRDefault="0054453E" w:rsidP="0054453E">
      <w:pPr>
        <w:jc w:val="lowKashida"/>
        <w:rPr>
          <w:b/>
          <w:bCs/>
        </w:rPr>
      </w:pPr>
      <w:r>
        <w:rPr>
          <w:b/>
          <w:bCs/>
        </w:rPr>
        <w:t>Name</w:t>
      </w:r>
      <w:r w:rsidR="00AA7BCF" w:rsidRPr="00C60562">
        <w:rPr>
          <w:b/>
          <w:bCs/>
        </w:rPr>
        <w:t>____________</w:t>
      </w:r>
      <w:r>
        <w:rPr>
          <w:b/>
          <w:bCs/>
        </w:rPr>
        <w:t>_</w:t>
      </w:r>
      <w:r w:rsidR="00AA7BCF" w:rsidRPr="00C60562">
        <w:rPr>
          <w:b/>
          <w:bCs/>
        </w:rPr>
        <w:t>_</w:t>
      </w:r>
      <w:r>
        <w:rPr>
          <w:b/>
          <w:bCs/>
        </w:rPr>
        <w:t>__________________</w:t>
      </w:r>
      <w:r w:rsidR="00AA7BCF" w:rsidRPr="00C60562">
        <w:rPr>
          <w:b/>
          <w:bCs/>
        </w:rPr>
        <w:t>__</w:t>
      </w:r>
      <w:r w:rsidR="00E441F2">
        <w:rPr>
          <w:b/>
          <w:bCs/>
        </w:rPr>
        <w:t xml:space="preserve"> </w:t>
      </w:r>
      <w:r w:rsidR="00AA7BCF" w:rsidRPr="00C60562">
        <w:rPr>
          <w:b/>
          <w:bCs/>
        </w:rPr>
        <w:t>Signature_____</w:t>
      </w:r>
      <w:r>
        <w:rPr>
          <w:b/>
          <w:bCs/>
        </w:rPr>
        <w:t>_________</w:t>
      </w:r>
      <w:r w:rsidR="00AA7BCF" w:rsidRPr="00C60562">
        <w:rPr>
          <w:b/>
          <w:bCs/>
        </w:rPr>
        <w:t xml:space="preserve">______ </w:t>
      </w:r>
    </w:p>
    <w:p w:rsidR="0054453E" w:rsidRDefault="0054453E" w:rsidP="0054453E">
      <w:pPr>
        <w:jc w:val="lowKashida"/>
        <w:rPr>
          <w:b/>
          <w:bCs/>
        </w:rPr>
      </w:pPr>
    </w:p>
    <w:p w:rsidR="0054453E" w:rsidRDefault="00AA7BCF" w:rsidP="0054453E">
      <w:pPr>
        <w:jc w:val="lowKashida"/>
        <w:rPr>
          <w:b/>
          <w:bCs/>
        </w:rPr>
      </w:pPr>
      <w:r w:rsidRPr="00C60562">
        <w:rPr>
          <w:b/>
          <w:bCs/>
        </w:rPr>
        <w:t xml:space="preserve">Approved by </w:t>
      </w:r>
      <w:r w:rsidR="0054453E">
        <w:rPr>
          <w:b/>
          <w:bCs/>
        </w:rPr>
        <w:t>Head of the Committee:</w:t>
      </w:r>
    </w:p>
    <w:p w:rsidR="0054453E" w:rsidRDefault="0054453E" w:rsidP="0054453E">
      <w:pPr>
        <w:jc w:val="lowKashida"/>
        <w:rPr>
          <w:b/>
          <w:bCs/>
        </w:rPr>
      </w:pPr>
    </w:p>
    <w:p w:rsidR="0054453E" w:rsidRDefault="0054453E" w:rsidP="0054453E">
      <w:pPr>
        <w:jc w:val="lowKashida"/>
        <w:rPr>
          <w:b/>
          <w:bCs/>
        </w:rPr>
      </w:pPr>
      <w:r>
        <w:rPr>
          <w:b/>
          <w:bCs/>
        </w:rPr>
        <w:t>Name</w:t>
      </w:r>
      <w:r w:rsidRPr="00C60562">
        <w:rPr>
          <w:b/>
          <w:bCs/>
        </w:rPr>
        <w:t>____________</w:t>
      </w:r>
      <w:r>
        <w:rPr>
          <w:b/>
          <w:bCs/>
        </w:rPr>
        <w:t>_</w:t>
      </w:r>
      <w:r w:rsidRPr="00C60562">
        <w:rPr>
          <w:b/>
          <w:bCs/>
        </w:rPr>
        <w:t>_</w:t>
      </w:r>
      <w:r>
        <w:rPr>
          <w:b/>
          <w:bCs/>
        </w:rPr>
        <w:t>__________________</w:t>
      </w:r>
      <w:r w:rsidRPr="00C60562">
        <w:rPr>
          <w:b/>
          <w:bCs/>
        </w:rPr>
        <w:t>__</w:t>
      </w:r>
      <w:r>
        <w:rPr>
          <w:b/>
          <w:bCs/>
        </w:rPr>
        <w:t xml:space="preserve"> </w:t>
      </w:r>
      <w:r w:rsidRPr="00C60562">
        <w:rPr>
          <w:b/>
          <w:bCs/>
        </w:rPr>
        <w:t>Signature_____</w:t>
      </w:r>
      <w:r>
        <w:rPr>
          <w:b/>
          <w:bCs/>
        </w:rPr>
        <w:t>_________</w:t>
      </w:r>
      <w:r w:rsidRPr="00C60562">
        <w:rPr>
          <w:b/>
          <w:bCs/>
        </w:rPr>
        <w:t xml:space="preserve">______ </w:t>
      </w:r>
    </w:p>
    <w:p w:rsidR="005E152A" w:rsidRPr="00C60562" w:rsidRDefault="005E152A" w:rsidP="005E152A">
      <w:pPr>
        <w:jc w:val="center"/>
        <w:rPr>
          <w:sz w:val="36"/>
          <w:szCs w:val="36"/>
        </w:rPr>
      </w:pPr>
    </w:p>
    <w:p w:rsidR="006E6654" w:rsidRDefault="001A6E67" w:rsidP="006E6654">
      <w:pPr>
        <w:rPr>
          <w:sz w:val="36"/>
          <w:szCs w:val="36"/>
        </w:rPr>
      </w:pPr>
      <w:r w:rsidRPr="00781098">
        <w:t>*</w:t>
      </w:r>
      <w:r>
        <w:t xml:space="preserve"> These items </w:t>
      </w:r>
      <w:proofErr w:type="gramStart"/>
      <w:r>
        <w:t>should be documented</w:t>
      </w:r>
      <w:proofErr w:type="gramEnd"/>
      <w:r>
        <w:t xml:space="preserve">. </w:t>
      </w:r>
    </w:p>
    <w:p w:rsidR="006E6654" w:rsidRDefault="006E6654" w:rsidP="006E6654"/>
    <w:p w:rsidR="0045446A" w:rsidRPr="006E6654" w:rsidRDefault="006E6654" w:rsidP="006E6654">
      <w:pPr>
        <w:pStyle w:val="ListParagraph"/>
        <w:numPr>
          <w:ilvl w:val="0"/>
          <w:numId w:val="48"/>
        </w:numPr>
        <w:rPr>
          <w:sz w:val="36"/>
          <w:szCs w:val="36"/>
        </w:rPr>
      </w:pPr>
      <w:r w:rsidRPr="006E6654">
        <w:t>F</w:t>
      </w:r>
      <w:r w:rsidR="0045446A" w:rsidRPr="0045446A">
        <w:t xml:space="preserve">or promotion from </w:t>
      </w:r>
      <w:r w:rsidR="007B4DFD">
        <w:t>instructor</w:t>
      </w:r>
      <w:r w:rsidR="0045446A" w:rsidRPr="0045446A">
        <w:t xml:space="preserve"> to lecturer, 40% of the total points (60 * 0.4) = 24 points</w:t>
      </w:r>
      <w:r w:rsidR="0045446A" w:rsidRPr="0045446A">
        <w:rPr>
          <w:rtl/>
        </w:rPr>
        <w:t xml:space="preserve"> </w:t>
      </w:r>
      <w:r w:rsidR="0045446A" w:rsidRPr="006E6654">
        <w:rPr>
          <w:rFonts w:cs="Simplified Arabic"/>
          <w:color w:val="000000"/>
          <w:sz w:val="18"/>
          <w:szCs w:val="18"/>
          <w:rtl/>
          <w:lang w:bidi="ar-BH"/>
        </w:rPr>
        <w:t xml:space="preserve"> </w:t>
      </w:r>
    </w:p>
    <w:p w:rsidR="00AE4820" w:rsidRPr="00C60562" w:rsidRDefault="0045446A" w:rsidP="006E6654">
      <w:pPr>
        <w:pStyle w:val="HTMLPreformatted"/>
        <w:numPr>
          <w:ilvl w:val="0"/>
          <w:numId w:val="48"/>
        </w:numPr>
        <w:shd w:val="clear" w:color="auto" w:fill="FFFFFF"/>
        <w:rPr>
          <w:lang w:bidi="ar-YE"/>
        </w:rPr>
      </w:pPr>
      <w:r w:rsidRPr="0045446A">
        <w:rPr>
          <w:rFonts w:ascii="Times New Roman" w:hAnsi="Times New Roman" w:cs="Times New Roman"/>
          <w:sz w:val="24"/>
          <w:szCs w:val="24"/>
        </w:rPr>
        <w:t xml:space="preserve">For the promotion </w:t>
      </w:r>
      <w:r w:rsidR="007B4DFD">
        <w:rPr>
          <w:rFonts w:ascii="Times New Roman" w:hAnsi="Times New Roman" w:cs="Times New Roman"/>
          <w:sz w:val="24"/>
          <w:szCs w:val="24"/>
        </w:rPr>
        <w:t>from</w:t>
      </w:r>
      <w:r w:rsidRPr="0045446A">
        <w:rPr>
          <w:rFonts w:ascii="Times New Roman" w:hAnsi="Times New Roman" w:cs="Times New Roman"/>
          <w:sz w:val="24"/>
          <w:szCs w:val="24"/>
        </w:rPr>
        <w:t xml:space="preserve"> lecturer to a </w:t>
      </w:r>
      <w:r>
        <w:rPr>
          <w:rFonts w:ascii="Times New Roman" w:hAnsi="Times New Roman" w:cs="Times New Roman"/>
          <w:sz w:val="24"/>
          <w:szCs w:val="24"/>
        </w:rPr>
        <w:t>senior</w:t>
      </w:r>
      <w:r w:rsidRPr="0045446A">
        <w:rPr>
          <w:rFonts w:ascii="Times New Roman" w:hAnsi="Times New Roman" w:cs="Times New Roman"/>
          <w:sz w:val="24"/>
          <w:szCs w:val="24"/>
        </w:rPr>
        <w:t xml:space="preserve"> lecturer, the total number of points equals</w:t>
      </w:r>
      <w:r w:rsidR="006E66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6654">
        <w:rPr>
          <w:rFonts w:ascii="Times New Roman" w:hAnsi="Times New Roman" w:cs="Times New Roman"/>
          <w:sz w:val="24"/>
          <w:szCs w:val="24"/>
        </w:rPr>
        <w:t>(</w:t>
      </w:r>
      <w:r w:rsidRPr="0045446A">
        <w:rPr>
          <w:rFonts w:ascii="Times New Roman" w:hAnsi="Times New Roman" w:cs="Times New Roman"/>
          <w:sz w:val="24"/>
          <w:szCs w:val="24"/>
        </w:rPr>
        <w:t xml:space="preserve"> 0.833</w:t>
      </w:r>
      <w:proofErr w:type="gramEnd"/>
      <w:r w:rsidRPr="0045446A">
        <w:rPr>
          <w:rFonts w:ascii="Times New Roman" w:hAnsi="Times New Roman" w:cs="Times New Roman"/>
          <w:sz w:val="24"/>
          <w:szCs w:val="24"/>
        </w:rPr>
        <w:t xml:space="preserve"> * 60 = 50 points</w:t>
      </w:r>
      <w:r w:rsidR="006E6654">
        <w:rPr>
          <w:rFonts w:ascii="Times New Roman" w:hAnsi="Times New Roman" w:cs="Times New Roman"/>
          <w:sz w:val="24"/>
          <w:szCs w:val="24"/>
        </w:rPr>
        <w:t>)</w:t>
      </w:r>
      <w:r w:rsidRPr="0045446A">
        <w:rPr>
          <w:rFonts w:ascii="Times New Roman" w:hAnsi="Times New Roman" w:cs="Times New Roman"/>
          <w:sz w:val="24"/>
          <w:szCs w:val="24"/>
        </w:rPr>
        <w:t xml:space="preserve">. </w:t>
      </w:r>
      <w:r w:rsidRPr="006E6654">
        <w:rPr>
          <w:rFonts w:ascii="Times New Roman" w:hAnsi="Times New Roman" w:cs="Times New Roman"/>
          <w:sz w:val="24"/>
          <w:szCs w:val="24"/>
        </w:rPr>
        <w:t xml:space="preserve">The points are calculated as </w:t>
      </w:r>
      <w:r w:rsidR="006E6654" w:rsidRPr="006E6654">
        <w:rPr>
          <w:rFonts w:ascii="Times New Roman" w:hAnsi="Times New Roman" w:cs="Times New Roman"/>
          <w:sz w:val="24"/>
          <w:szCs w:val="24"/>
        </w:rPr>
        <w:t>(</w:t>
      </w:r>
      <w:r w:rsidRPr="006E6654">
        <w:rPr>
          <w:rFonts w:ascii="Times New Roman" w:hAnsi="Times New Roman" w:cs="Times New Roman"/>
          <w:sz w:val="24"/>
          <w:szCs w:val="24"/>
        </w:rPr>
        <w:t>0.40 * 50</w:t>
      </w:r>
      <w:r w:rsidR="006E6654" w:rsidRPr="006E6654">
        <w:rPr>
          <w:rFonts w:ascii="Times New Roman" w:hAnsi="Times New Roman" w:cs="Times New Roman"/>
          <w:sz w:val="24"/>
          <w:szCs w:val="24"/>
        </w:rPr>
        <w:t>)</w:t>
      </w:r>
      <w:r w:rsidRPr="006E6654">
        <w:rPr>
          <w:rFonts w:ascii="Times New Roman" w:hAnsi="Times New Roman" w:cs="Times New Roman"/>
          <w:sz w:val="24"/>
          <w:szCs w:val="24"/>
        </w:rPr>
        <w:t xml:space="preserve"> = 20 points.</w:t>
      </w:r>
      <w:bookmarkStart w:id="0" w:name="_GoBack"/>
      <w:bookmarkEnd w:id="0"/>
    </w:p>
    <w:sectPr w:rsidR="00AE4820" w:rsidRPr="00C60562" w:rsidSect="00A728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9AF" w:rsidRDefault="003B39AF">
      <w:r>
        <w:separator/>
      </w:r>
    </w:p>
  </w:endnote>
  <w:endnote w:type="continuationSeparator" w:id="0">
    <w:p w:rsidR="003B39AF" w:rsidRDefault="003B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8BE" w:rsidRDefault="00A728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B7C" w:rsidRPr="009622D5" w:rsidRDefault="009622D5" w:rsidP="00F06C67">
    <w:pPr>
      <w:pStyle w:val="Footer"/>
      <w:ind w:right="360"/>
    </w:pPr>
    <w:r w:rsidRPr="009B12A7">
      <w:rPr>
        <w:sz w:val="20"/>
        <w:szCs w:val="20"/>
      </w:rPr>
      <w:t>Faculty Evaluation Form for Academic Promotion (to Lecturer or Senior Lecturer</w:t>
    </w:r>
    <w:r w:rsidR="00F06C67">
      <w:rPr>
        <w:sz w:val="20"/>
        <w:szCs w:val="20"/>
      </w:rPr>
      <w:t xml:space="preserve"> Rank</w:t>
    </w:r>
    <w:r w:rsidRPr="009B12A7">
      <w:rPr>
        <w:sz w:val="20"/>
        <w:szCs w:val="20"/>
      </w:rPr>
      <w:t>)</w:t>
    </w:r>
    <w:r w:rsidRPr="009B12A7">
      <w:t xml:space="preserve">      </w:t>
    </w:r>
    <w:r w:rsidR="00A728BE">
      <w:t xml:space="preserve">   </w:t>
    </w:r>
    <w:r w:rsidRPr="009B12A7">
      <w:t xml:space="preserve">      </w:t>
    </w:r>
    <w:r>
      <w:fldChar w:fldCharType="begin"/>
    </w:r>
    <w:r>
      <w:instrText xml:space="preserve"> PAGE   \* MERGEFORMAT </w:instrText>
    </w:r>
    <w:r>
      <w:fldChar w:fldCharType="separate"/>
    </w:r>
    <w:r w:rsidR="006E6654">
      <w:rPr>
        <w:noProof/>
      </w:rPr>
      <w:t>3</w:t>
    </w:r>
    <w:r>
      <w:rPr>
        <w:noProof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8BE" w:rsidRDefault="00A72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9AF" w:rsidRDefault="003B39AF">
      <w:r>
        <w:separator/>
      </w:r>
    </w:p>
  </w:footnote>
  <w:footnote w:type="continuationSeparator" w:id="0">
    <w:p w:rsidR="003B39AF" w:rsidRDefault="003B3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8BE" w:rsidRDefault="00A72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8BE" w:rsidRDefault="00A728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8BE" w:rsidRDefault="00A72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4A07"/>
    <w:multiLevelType w:val="hybridMultilevel"/>
    <w:tmpl w:val="F38C0072"/>
    <w:lvl w:ilvl="0" w:tplc="E9644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56BD"/>
    <w:multiLevelType w:val="multilevel"/>
    <w:tmpl w:val="E584905C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840"/>
        </w:tabs>
        <w:ind w:left="840" w:hanging="720"/>
      </w:pPr>
      <w:rPr>
        <w:rFonts w:hint="default"/>
        <w:b/>
        <w:bCs/>
      </w:rPr>
    </w:lvl>
    <w:lvl w:ilvl="3">
      <w:start w:val="1"/>
      <w:numFmt w:val="decimal"/>
      <w:lvlText w:val="%1-%2-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2" w15:restartNumberingAfterBreak="0">
    <w:nsid w:val="0C28196D"/>
    <w:multiLevelType w:val="multilevel"/>
    <w:tmpl w:val="08D8926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0CD27E31"/>
    <w:multiLevelType w:val="multilevel"/>
    <w:tmpl w:val="B1B61F26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2">
      <w:start w:val="1"/>
      <w:numFmt w:val="decimal"/>
      <w:lvlText w:val="%1-2-%3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auto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0FCA66B0"/>
    <w:multiLevelType w:val="hybridMultilevel"/>
    <w:tmpl w:val="F6D00DC8"/>
    <w:lvl w:ilvl="0" w:tplc="53FC7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5778"/>
    <w:multiLevelType w:val="multilevel"/>
    <w:tmpl w:val="CB3E863A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897"/>
        </w:tabs>
        <w:ind w:left="897" w:hanging="51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494"/>
        </w:tabs>
        <w:ind w:left="1494" w:hanging="720"/>
      </w:pPr>
      <w:rPr>
        <w:rFonts w:hint="default"/>
        <w:b/>
        <w:bCs/>
      </w:rPr>
    </w:lvl>
    <w:lvl w:ilvl="3">
      <w:start w:val="1"/>
      <w:numFmt w:val="decimal"/>
      <w:lvlText w:val="%1-%2-%3.%4"/>
      <w:lvlJc w:val="left"/>
      <w:pPr>
        <w:tabs>
          <w:tab w:val="num" w:pos="1881"/>
        </w:tabs>
        <w:ind w:left="1881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628"/>
        </w:tabs>
        <w:ind w:left="2628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3762"/>
        </w:tabs>
        <w:ind w:left="3762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149"/>
        </w:tabs>
        <w:ind w:left="4149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896"/>
        </w:tabs>
        <w:ind w:left="4896" w:hanging="1800"/>
      </w:pPr>
      <w:rPr>
        <w:rFonts w:hint="default"/>
      </w:rPr>
    </w:lvl>
  </w:abstractNum>
  <w:abstractNum w:abstractNumId="6" w15:restartNumberingAfterBreak="0">
    <w:nsid w:val="14B04F3A"/>
    <w:multiLevelType w:val="hybridMultilevel"/>
    <w:tmpl w:val="6510B380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" w15:restartNumberingAfterBreak="0">
    <w:nsid w:val="1910315B"/>
    <w:multiLevelType w:val="hybridMultilevel"/>
    <w:tmpl w:val="F6D00DC8"/>
    <w:lvl w:ilvl="0" w:tplc="53FC7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14AF9"/>
    <w:multiLevelType w:val="hybridMultilevel"/>
    <w:tmpl w:val="FD320A0C"/>
    <w:lvl w:ilvl="0" w:tplc="C03E9398">
      <w:start w:val="8"/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BDA2682A">
      <w:start w:val="1"/>
      <w:numFmt w:val="lowerLetter"/>
      <w:lvlText w:val="%2-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A20E1"/>
    <w:multiLevelType w:val="multilevel"/>
    <w:tmpl w:val="08D8926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 w15:restartNumberingAfterBreak="0">
    <w:nsid w:val="25480658"/>
    <w:multiLevelType w:val="multilevel"/>
    <w:tmpl w:val="08D8926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5A433A3"/>
    <w:multiLevelType w:val="hybridMultilevel"/>
    <w:tmpl w:val="E70A1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471D3"/>
    <w:multiLevelType w:val="multilevel"/>
    <w:tmpl w:val="F39642DC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sz w:val="24"/>
      </w:rPr>
    </w:lvl>
    <w:lvl w:ilvl="1">
      <w:start w:val="2"/>
      <w:numFmt w:val="decimal"/>
      <w:lvlText w:val="%1-%2"/>
      <w:lvlJc w:val="left"/>
      <w:pPr>
        <w:tabs>
          <w:tab w:val="num" w:pos="897"/>
        </w:tabs>
        <w:ind w:left="897" w:hanging="510"/>
      </w:pPr>
      <w:rPr>
        <w:rFonts w:hint="default"/>
        <w:sz w:val="24"/>
      </w:rPr>
    </w:lvl>
    <w:lvl w:ilvl="2">
      <w:start w:val="2"/>
      <w:numFmt w:val="decimal"/>
      <w:lvlText w:val="%1-%2-%3"/>
      <w:lvlJc w:val="left"/>
      <w:pPr>
        <w:tabs>
          <w:tab w:val="num" w:pos="1284"/>
        </w:tabs>
        <w:ind w:left="1284" w:hanging="510"/>
      </w:pPr>
      <w:rPr>
        <w:rFonts w:hint="default"/>
        <w:b/>
        <w:bCs/>
        <w:sz w:val="24"/>
      </w:rPr>
    </w:lvl>
    <w:lvl w:ilvl="3">
      <w:start w:val="1"/>
      <w:numFmt w:val="decimal"/>
      <w:lvlText w:val="%1-%2-%3.%4"/>
      <w:lvlJc w:val="left"/>
      <w:pPr>
        <w:tabs>
          <w:tab w:val="num" w:pos="1671"/>
        </w:tabs>
        <w:ind w:left="1671" w:hanging="510"/>
      </w:pPr>
      <w:rPr>
        <w:rFonts w:hint="default"/>
        <w:sz w:val="24"/>
      </w:rPr>
    </w:lvl>
    <w:lvl w:ilvl="4">
      <w:start w:val="1"/>
      <w:numFmt w:val="decimal"/>
      <w:lvlText w:val="%1-%2-%3.%4.%5"/>
      <w:lvlJc w:val="left"/>
      <w:pPr>
        <w:tabs>
          <w:tab w:val="num" w:pos="2058"/>
        </w:tabs>
        <w:ind w:left="2058" w:hanging="510"/>
      </w:pPr>
      <w:rPr>
        <w:rFonts w:hint="default"/>
        <w:sz w:val="24"/>
      </w:rPr>
    </w:lvl>
    <w:lvl w:ilvl="5">
      <w:start w:val="1"/>
      <w:numFmt w:val="decimal"/>
      <w:lvlText w:val="%1-%2-%3.%4.%5.%6"/>
      <w:lvlJc w:val="left"/>
      <w:pPr>
        <w:tabs>
          <w:tab w:val="num" w:pos="2445"/>
        </w:tabs>
        <w:ind w:left="2445" w:hanging="510"/>
      </w:pPr>
      <w:rPr>
        <w:rFonts w:hint="default"/>
        <w:sz w:val="24"/>
      </w:rPr>
    </w:lvl>
    <w:lvl w:ilvl="6">
      <w:start w:val="1"/>
      <w:numFmt w:val="decimal"/>
      <w:lvlText w:val="%1-%2-%3.%4.%5.%6.%7"/>
      <w:lvlJc w:val="left"/>
      <w:pPr>
        <w:tabs>
          <w:tab w:val="num" w:pos="2832"/>
        </w:tabs>
        <w:ind w:left="2832" w:hanging="510"/>
      </w:pPr>
      <w:rPr>
        <w:rFonts w:hint="default"/>
        <w:sz w:val="24"/>
      </w:rPr>
    </w:lvl>
    <w:lvl w:ilvl="7">
      <w:start w:val="1"/>
      <w:numFmt w:val="decimal"/>
      <w:lvlText w:val="%1-%2-%3.%4.%5.%6.%7.%8"/>
      <w:lvlJc w:val="left"/>
      <w:pPr>
        <w:tabs>
          <w:tab w:val="num" w:pos="3219"/>
        </w:tabs>
        <w:ind w:left="3219" w:hanging="510"/>
      </w:pPr>
      <w:rPr>
        <w:rFonts w:hint="default"/>
        <w:sz w:val="24"/>
      </w:rPr>
    </w:lvl>
    <w:lvl w:ilvl="8">
      <w:start w:val="1"/>
      <w:numFmt w:val="decimal"/>
      <w:lvlText w:val="%1-%2-%3.%4.%5.%6.%7.%8.%9"/>
      <w:lvlJc w:val="left"/>
      <w:pPr>
        <w:tabs>
          <w:tab w:val="num" w:pos="3606"/>
        </w:tabs>
        <w:ind w:left="3606" w:hanging="510"/>
      </w:pPr>
      <w:rPr>
        <w:rFonts w:hint="default"/>
        <w:sz w:val="24"/>
      </w:rPr>
    </w:lvl>
  </w:abstractNum>
  <w:abstractNum w:abstractNumId="13" w15:restartNumberingAfterBreak="0">
    <w:nsid w:val="2B941B31"/>
    <w:multiLevelType w:val="multilevel"/>
    <w:tmpl w:val="BD8E9A5E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b/>
        <w:bCs/>
        <w:color w:val="FF0000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  <w:color w:val="FF0000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4" w15:restartNumberingAfterBreak="0">
    <w:nsid w:val="2C3D4E10"/>
    <w:multiLevelType w:val="hybridMultilevel"/>
    <w:tmpl w:val="14380518"/>
    <w:lvl w:ilvl="0" w:tplc="0DA243D8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 w15:restartNumberingAfterBreak="0">
    <w:nsid w:val="301E3CE5"/>
    <w:multiLevelType w:val="hybridMultilevel"/>
    <w:tmpl w:val="F6D00DC8"/>
    <w:lvl w:ilvl="0" w:tplc="53FC79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B3F0D"/>
    <w:multiLevelType w:val="hybridMultilevel"/>
    <w:tmpl w:val="4EE4000E"/>
    <w:lvl w:ilvl="0" w:tplc="DB62EEB2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E4A0C"/>
    <w:multiLevelType w:val="hybridMultilevel"/>
    <w:tmpl w:val="AD4A9D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31451"/>
    <w:multiLevelType w:val="hybridMultilevel"/>
    <w:tmpl w:val="11EE26E6"/>
    <w:lvl w:ilvl="0" w:tplc="721ABB5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0705C"/>
    <w:multiLevelType w:val="multilevel"/>
    <w:tmpl w:val="64A453FE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2">
      <w:start w:val="1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3E0F02FD"/>
    <w:multiLevelType w:val="hybridMultilevel"/>
    <w:tmpl w:val="FC8AD106"/>
    <w:lvl w:ilvl="0" w:tplc="D1AA08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A68B5"/>
    <w:multiLevelType w:val="hybridMultilevel"/>
    <w:tmpl w:val="F850D51E"/>
    <w:lvl w:ilvl="0" w:tplc="CA84C3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3DFE"/>
    <w:multiLevelType w:val="multilevel"/>
    <w:tmpl w:val="64A453FE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2">
      <w:start w:val="1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 w15:restartNumberingAfterBreak="0">
    <w:nsid w:val="47D61DAC"/>
    <w:multiLevelType w:val="multilevel"/>
    <w:tmpl w:val="5DCA6BF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4C6C1222"/>
    <w:multiLevelType w:val="multilevel"/>
    <w:tmpl w:val="F39642DC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sz w:val="24"/>
      </w:rPr>
    </w:lvl>
    <w:lvl w:ilvl="1">
      <w:start w:val="2"/>
      <w:numFmt w:val="decimal"/>
      <w:lvlText w:val="%1-%2"/>
      <w:lvlJc w:val="left"/>
      <w:pPr>
        <w:tabs>
          <w:tab w:val="num" w:pos="897"/>
        </w:tabs>
        <w:ind w:left="897" w:hanging="510"/>
      </w:pPr>
      <w:rPr>
        <w:rFonts w:hint="default"/>
        <w:sz w:val="24"/>
      </w:rPr>
    </w:lvl>
    <w:lvl w:ilvl="2">
      <w:start w:val="2"/>
      <w:numFmt w:val="decimal"/>
      <w:lvlText w:val="%1-%2-%3"/>
      <w:lvlJc w:val="left"/>
      <w:pPr>
        <w:tabs>
          <w:tab w:val="num" w:pos="1284"/>
        </w:tabs>
        <w:ind w:left="1284" w:hanging="510"/>
      </w:pPr>
      <w:rPr>
        <w:rFonts w:hint="default"/>
        <w:b/>
        <w:bCs/>
        <w:sz w:val="24"/>
      </w:rPr>
    </w:lvl>
    <w:lvl w:ilvl="3">
      <w:start w:val="1"/>
      <w:numFmt w:val="decimal"/>
      <w:lvlText w:val="%1-%2-%3.%4"/>
      <w:lvlJc w:val="left"/>
      <w:pPr>
        <w:tabs>
          <w:tab w:val="num" w:pos="1671"/>
        </w:tabs>
        <w:ind w:left="1671" w:hanging="510"/>
      </w:pPr>
      <w:rPr>
        <w:rFonts w:hint="default"/>
        <w:sz w:val="24"/>
      </w:rPr>
    </w:lvl>
    <w:lvl w:ilvl="4">
      <w:start w:val="1"/>
      <w:numFmt w:val="decimal"/>
      <w:lvlText w:val="%1-%2-%3.%4.%5"/>
      <w:lvlJc w:val="left"/>
      <w:pPr>
        <w:tabs>
          <w:tab w:val="num" w:pos="2058"/>
        </w:tabs>
        <w:ind w:left="2058" w:hanging="510"/>
      </w:pPr>
      <w:rPr>
        <w:rFonts w:hint="default"/>
        <w:sz w:val="24"/>
      </w:rPr>
    </w:lvl>
    <w:lvl w:ilvl="5">
      <w:start w:val="1"/>
      <w:numFmt w:val="decimal"/>
      <w:lvlText w:val="%1-%2-%3.%4.%5.%6"/>
      <w:lvlJc w:val="left"/>
      <w:pPr>
        <w:tabs>
          <w:tab w:val="num" w:pos="2445"/>
        </w:tabs>
        <w:ind w:left="2445" w:hanging="510"/>
      </w:pPr>
      <w:rPr>
        <w:rFonts w:hint="default"/>
        <w:sz w:val="24"/>
      </w:rPr>
    </w:lvl>
    <w:lvl w:ilvl="6">
      <w:start w:val="1"/>
      <w:numFmt w:val="decimal"/>
      <w:lvlText w:val="%1-%2-%3.%4.%5.%6.%7"/>
      <w:lvlJc w:val="left"/>
      <w:pPr>
        <w:tabs>
          <w:tab w:val="num" w:pos="2832"/>
        </w:tabs>
        <w:ind w:left="2832" w:hanging="510"/>
      </w:pPr>
      <w:rPr>
        <w:rFonts w:hint="default"/>
        <w:sz w:val="24"/>
      </w:rPr>
    </w:lvl>
    <w:lvl w:ilvl="7">
      <w:start w:val="1"/>
      <w:numFmt w:val="decimal"/>
      <w:lvlText w:val="%1-%2-%3.%4.%5.%6.%7.%8"/>
      <w:lvlJc w:val="left"/>
      <w:pPr>
        <w:tabs>
          <w:tab w:val="num" w:pos="3219"/>
        </w:tabs>
        <w:ind w:left="3219" w:hanging="510"/>
      </w:pPr>
      <w:rPr>
        <w:rFonts w:hint="default"/>
        <w:sz w:val="24"/>
      </w:rPr>
    </w:lvl>
    <w:lvl w:ilvl="8">
      <w:start w:val="1"/>
      <w:numFmt w:val="decimal"/>
      <w:lvlText w:val="%1-%2-%3.%4.%5.%6.%7.%8.%9"/>
      <w:lvlJc w:val="left"/>
      <w:pPr>
        <w:tabs>
          <w:tab w:val="num" w:pos="3606"/>
        </w:tabs>
        <w:ind w:left="3606" w:hanging="510"/>
      </w:pPr>
      <w:rPr>
        <w:rFonts w:hint="default"/>
        <w:sz w:val="24"/>
      </w:rPr>
    </w:lvl>
  </w:abstractNum>
  <w:abstractNum w:abstractNumId="25" w15:restartNumberingAfterBreak="0">
    <w:nsid w:val="4DD82D66"/>
    <w:multiLevelType w:val="hybridMultilevel"/>
    <w:tmpl w:val="AD4A9D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237F9"/>
    <w:multiLevelType w:val="multilevel"/>
    <w:tmpl w:val="05640E50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2"/>
      <w:numFmt w:val="decimal"/>
      <w:lvlText w:val="%1-%2-%3"/>
      <w:lvlJc w:val="left"/>
      <w:pPr>
        <w:tabs>
          <w:tab w:val="num" w:pos="1320"/>
        </w:tabs>
        <w:ind w:left="1320" w:hanging="720"/>
      </w:pPr>
      <w:rPr>
        <w:rFonts w:hint="default"/>
        <w:b/>
        <w:bCs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27" w15:restartNumberingAfterBreak="0">
    <w:nsid w:val="52E60307"/>
    <w:multiLevelType w:val="hybridMultilevel"/>
    <w:tmpl w:val="21A05E90"/>
    <w:lvl w:ilvl="0" w:tplc="0409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E156E"/>
    <w:multiLevelType w:val="hybridMultilevel"/>
    <w:tmpl w:val="ADAAE9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50CED"/>
    <w:multiLevelType w:val="multilevel"/>
    <w:tmpl w:val="618241D2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840"/>
        </w:tabs>
        <w:ind w:left="840" w:hanging="720"/>
      </w:pPr>
      <w:rPr>
        <w:rFonts w:hint="default"/>
        <w:b/>
        <w:bCs/>
      </w:rPr>
    </w:lvl>
    <w:lvl w:ilvl="3">
      <w:start w:val="1"/>
      <w:numFmt w:val="decimal"/>
      <w:lvlText w:val="%1-%2-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30" w15:restartNumberingAfterBreak="0">
    <w:nsid w:val="5C255405"/>
    <w:multiLevelType w:val="multilevel"/>
    <w:tmpl w:val="64A453FE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2">
      <w:start w:val="1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 w15:restartNumberingAfterBreak="0">
    <w:nsid w:val="5E221575"/>
    <w:multiLevelType w:val="hybridMultilevel"/>
    <w:tmpl w:val="3AE6F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91171"/>
    <w:multiLevelType w:val="multilevel"/>
    <w:tmpl w:val="64A453FE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2">
      <w:start w:val="1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 w15:restartNumberingAfterBreak="0">
    <w:nsid w:val="60F43171"/>
    <w:multiLevelType w:val="hybridMultilevel"/>
    <w:tmpl w:val="D5908868"/>
    <w:lvl w:ilvl="0" w:tplc="7BBC3F6A">
      <w:start w:val="8"/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ascii="Times New Roman" w:eastAsia="Times New Roman" w:hAnsi="Times New Roman" w:cs="AL-Mohanad Bold" w:hint="default"/>
        <w:b/>
        <w:bCs/>
      </w:rPr>
    </w:lvl>
    <w:lvl w:ilvl="1" w:tplc="BDA2682A">
      <w:start w:val="1"/>
      <w:numFmt w:val="lowerLetter"/>
      <w:lvlText w:val="%2-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D339B1"/>
    <w:multiLevelType w:val="hybridMultilevel"/>
    <w:tmpl w:val="3CEA62B8"/>
    <w:lvl w:ilvl="0" w:tplc="2D94D1AC">
      <w:start w:val="1"/>
      <w:numFmt w:val="lowerLetter"/>
      <w:lvlText w:val="%1."/>
      <w:lvlJc w:val="left"/>
      <w:pPr>
        <w:ind w:left="1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2" w:hanging="360"/>
      </w:pPr>
    </w:lvl>
    <w:lvl w:ilvl="2" w:tplc="0409001B" w:tentative="1">
      <w:start w:val="1"/>
      <w:numFmt w:val="lowerRoman"/>
      <w:lvlText w:val="%3."/>
      <w:lvlJc w:val="right"/>
      <w:pPr>
        <w:ind w:left="2452" w:hanging="180"/>
      </w:pPr>
    </w:lvl>
    <w:lvl w:ilvl="3" w:tplc="0409000F" w:tentative="1">
      <w:start w:val="1"/>
      <w:numFmt w:val="decimal"/>
      <w:lvlText w:val="%4."/>
      <w:lvlJc w:val="left"/>
      <w:pPr>
        <w:ind w:left="3172" w:hanging="360"/>
      </w:pPr>
    </w:lvl>
    <w:lvl w:ilvl="4" w:tplc="04090019" w:tentative="1">
      <w:start w:val="1"/>
      <w:numFmt w:val="lowerLetter"/>
      <w:lvlText w:val="%5."/>
      <w:lvlJc w:val="left"/>
      <w:pPr>
        <w:ind w:left="3892" w:hanging="360"/>
      </w:pPr>
    </w:lvl>
    <w:lvl w:ilvl="5" w:tplc="0409001B" w:tentative="1">
      <w:start w:val="1"/>
      <w:numFmt w:val="lowerRoman"/>
      <w:lvlText w:val="%6."/>
      <w:lvlJc w:val="right"/>
      <w:pPr>
        <w:ind w:left="4612" w:hanging="180"/>
      </w:pPr>
    </w:lvl>
    <w:lvl w:ilvl="6" w:tplc="0409000F" w:tentative="1">
      <w:start w:val="1"/>
      <w:numFmt w:val="decimal"/>
      <w:lvlText w:val="%7."/>
      <w:lvlJc w:val="left"/>
      <w:pPr>
        <w:ind w:left="5332" w:hanging="360"/>
      </w:pPr>
    </w:lvl>
    <w:lvl w:ilvl="7" w:tplc="04090019" w:tentative="1">
      <w:start w:val="1"/>
      <w:numFmt w:val="lowerLetter"/>
      <w:lvlText w:val="%8."/>
      <w:lvlJc w:val="left"/>
      <w:pPr>
        <w:ind w:left="6052" w:hanging="360"/>
      </w:pPr>
    </w:lvl>
    <w:lvl w:ilvl="8" w:tplc="040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5" w15:restartNumberingAfterBreak="0">
    <w:nsid w:val="642C2CD9"/>
    <w:multiLevelType w:val="hybridMultilevel"/>
    <w:tmpl w:val="5BF89886"/>
    <w:lvl w:ilvl="0" w:tplc="DF00B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55F04"/>
    <w:multiLevelType w:val="multilevel"/>
    <w:tmpl w:val="F39642DC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sz w:val="24"/>
      </w:rPr>
    </w:lvl>
    <w:lvl w:ilvl="1">
      <w:start w:val="2"/>
      <w:numFmt w:val="decimal"/>
      <w:lvlText w:val="%1-%2"/>
      <w:lvlJc w:val="left"/>
      <w:pPr>
        <w:tabs>
          <w:tab w:val="num" w:pos="897"/>
        </w:tabs>
        <w:ind w:left="897" w:hanging="510"/>
      </w:pPr>
      <w:rPr>
        <w:rFonts w:hint="default"/>
        <w:sz w:val="24"/>
      </w:rPr>
    </w:lvl>
    <w:lvl w:ilvl="2">
      <w:start w:val="2"/>
      <w:numFmt w:val="decimal"/>
      <w:lvlText w:val="%1-%2-%3"/>
      <w:lvlJc w:val="left"/>
      <w:pPr>
        <w:tabs>
          <w:tab w:val="num" w:pos="1284"/>
        </w:tabs>
        <w:ind w:left="1284" w:hanging="510"/>
      </w:pPr>
      <w:rPr>
        <w:rFonts w:hint="default"/>
        <w:b/>
        <w:bCs/>
        <w:sz w:val="24"/>
      </w:rPr>
    </w:lvl>
    <w:lvl w:ilvl="3">
      <w:start w:val="1"/>
      <w:numFmt w:val="decimal"/>
      <w:lvlText w:val="%1-%2-%3.%4"/>
      <w:lvlJc w:val="left"/>
      <w:pPr>
        <w:tabs>
          <w:tab w:val="num" w:pos="1671"/>
        </w:tabs>
        <w:ind w:left="1671" w:hanging="510"/>
      </w:pPr>
      <w:rPr>
        <w:rFonts w:hint="default"/>
        <w:sz w:val="24"/>
      </w:rPr>
    </w:lvl>
    <w:lvl w:ilvl="4">
      <w:start w:val="1"/>
      <w:numFmt w:val="decimal"/>
      <w:lvlText w:val="%1-%2-%3.%4.%5"/>
      <w:lvlJc w:val="left"/>
      <w:pPr>
        <w:tabs>
          <w:tab w:val="num" w:pos="2058"/>
        </w:tabs>
        <w:ind w:left="2058" w:hanging="510"/>
      </w:pPr>
      <w:rPr>
        <w:rFonts w:hint="default"/>
        <w:sz w:val="24"/>
      </w:rPr>
    </w:lvl>
    <w:lvl w:ilvl="5">
      <w:start w:val="1"/>
      <w:numFmt w:val="decimal"/>
      <w:lvlText w:val="%1-%2-%3.%4.%5.%6"/>
      <w:lvlJc w:val="left"/>
      <w:pPr>
        <w:tabs>
          <w:tab w:val="num" w:pos="2445"/>
        </w:tabs>
        <w:ind w:left="2445" w:hanging="510"/>
      </w:pPr>
      <w:rPr>
        <w:rFonts w:hint="default"/>
        <w:sz w:val="24"/>
      </w:rPr>
    </w:lvl>
    <w:lvl w:ilvl="6">
      <w:start w:val="1"/>
      <w:numFmt w:val="decimal"/>
      <w:lvlText w:val="%1-%2-%3.%4.%5.%6.%7"/>
      <w:lvlJc w:val="left"/>
      <w:pPr>
        <w:tabs>
          <w:tab w:val="num" w:pos="2832"/>
        </w:tabs>
        <w:ind w:left="2832" w:hanging="510"/>
      </w:pPr>
      <w:rPr>
        <w:rFonts w:hint="default"/>
        <w:sz w:val="24"/>
      </w:rPr>
    </w:lvl>
    <w:lvl w:ilvl="7">
      <w:start w:val="1"/>
      <w:numFmt w:val="decimal"/>
      <w:lvlText w:val="%1-%2-%3.%4.%5.%6.%7.%8"/>
      <w:lvlJc w:val="left"/>
      <w:pPr>
        <w:tabs>
          <w:tab w:val="num" w:pos="3219"/>
        </w:tabs>
        <w:ind w:left="3219" w:hanging="510"/>
      </w:pPr>
      <w:rPr>
        <w:rFonts w:hint="default"/>
        <w:sz w:val="24"/>
      </w:rPr>
    </w:lvl>
    <w:lvl w:ilvl="8">
      <w:start w:val="1"/>
      <w:numFmt w:val="decimal"/>
      <w:lvlText w:val="%1-%2-%3.%4.%5.%6.%7.%8.%9"/>
      <w:lvlJc w:val="left"/>
      <w:pPr>
        <w:tabs>
          <w:tab w:val="num" w:pos="3606"/>
        </w:tabs>
        <w:ind w:left="3606" w:hanging="510"/>
      </w:pPr>
      <w:rPr>
        <w:rFonts w:hint="default"/>
        <w:sz w:val="24"/>
      </w:rPr>
    </w:lvl>
  </w:abstractNum>
  <w:abstractNum w:abstractNumId="37" w15:restartNumberingAfterBreak="0">
    <w:nsid w:val="67EF0267"/>
    <w:multiLevelType w:val="hybridMultilevel"/>
    <w:tmpl w:val="D092E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A14BD"/>
    <w:multiLevelType w:val="hybridMultilevel"/>
    <w:tmpl w:val="0038C3FC"/>
    <w:lvl w:ilvl="0" w:tplc="52F88A7A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9" w15:restartNumberingAfterBreak="0">
    <w:nsid w:val="6BEC1999"/>
    <w:multiLevelType w:val="multilevel"/>
    <w:tmpl w:val="D986717A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0" w15:restartNumberingAfterBreak="0">
    <w:nsid w:val="6BFD13A6"/>
    <w:multiLevelType w:val="hybridMultilevel"/>
    <w:tmpl w:val="CC847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92FD0"/>
    <w:multiLevelType w:val="multilevel"/>
    <w:tmpl w:val="5DCA6BF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2" w15:restartNumberingAfterBreak="0">
    <w:nsid w:val="71EB03A9"/>
    <w:multiLevelType w:val="hybridMultilevel"/>
    <w:tmpl w:val="9620D288"/>
    <w:lvl w:ilvl="0" w:tplc="721ABB5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C0ED0"/>
    <w:multiLevelType w:val="multilevel"/>
    <w:tmpl w:val="97A65650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2">
      <w:start w:val="1"/>
      <w:numFmt w:val="decimal"/>
      <w:lvlText w:val="%1-2-%3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000000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76B6781E"/>
    <w:multiLevelType w:val="hybridMultilevel"/>
    <w:tmpl w:val="E892B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0B09A7"/>
    <w:multiLevelType w:val="hybridMultilevel"/>
    <w:tmpl w:val="979A7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8C5799"/>
    <w:multiLevelType w:val="multilevel"/>
    <w:tmpl w:val="5D08952E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750"/>
        </w:tabs>
        <w:ind w:left="750" w:hanging="750"/>
      </w:pPr>
      <w:rPr>
        <w:rFonts w:hint="default"/>
        <w:b/>
        <w:bCs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7" w15:restartNumberingAfterBreak="0">
    <w:nsid w:val="7C5A4E49"/>
    <w:multiLevelType w:val="multilevel"/>
    <w:tmpl w:val="BD8E9A5E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b/>
        <w:bCs/>
        <w:color w:val="FF0000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  <w:color w:val="FF0000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46"/>
  </w:num>
  <w:num w:numId="2">
    <w:abstractNumId w:val="1"/>
  </w:num>
  <w:num w:numId="3">
    <w:abstractNumId w:val="29"/>
  </w:num>
  <w:num w:numId="4">
    <w:abstractNumId w:val="26"/>
  </w:num>
  <w:num w:numId="5">
    <w:abstractNumId w:val="6"/>
  </w:num>
  <w:num w:numId="6">
    <w:abstractNumId w:val="42"/>
  </w:num>
  <w:num w:numId="7">
    <w:abstractNumId w:val="18"/>
  </w:num>
  <w:num w:numId="8">
    <w:abstractNumId w:val="38"/>
  </w:num>
  <w:num w:numId="9">
    <w:abstractNumId w:val="44"/>
  </w:num>
  <w:num w:numId="10">
    <w:abstractNumId w:val="41"/>
  </w:num>
  <w:num w:numId="11">
    <w:abstractNumId w:val="13"/>
  </w:num>
  <w:num w:numId="12">
    <w:abstractNumId w:val="10"/>
  </w:num>
  <w:num w:numId="13">
    <w:abstractNumId w:val="32"/>
  </w:num>
  <w:num w:numId="14">
    <w:abstractNumId w:val="39"/>
  </w:num>
  <w:num w:numId="15">
    <w:abstractNumId w:val="43"/>
  </w:num>
  <w:num w:numId="16">
    <w:abstractNumId w:val="33"/>
  </w:num>
  <w:num w:numId="17">
    <w:abstractNumId w:val="16"/>
  </w:num>
  <w:num w:numId="18">
    <w:abstractNumId w:val="12"/>
  </w:num>
  <w:num w:numId="19">
    <w:abstractNumId w:val="2"/>
  </w:num>
  <w:num w:numId="20">
    <w:abstractNumId w:val="5"/>
  </w:num>
  <w:num w:numId="21">
    <w:abstractNumId w:val="20"/>
  </w:num>
  <w:num w:numId="22">
    <w:abstractNumId w:val="8"/>
  </w:num>
  <w:num w:numId="23">
    <w:abstractNumId w:val="21"/>
  </w:num>
  <w:num w:numId="24">
    <w:abstractNumId w:val="31"/>
  </w:num>
  <w:num w:numId="25">
    <w:abstractNumId w:val="17"/>
  </w:num>
  <w:num w:numId="26">
    <w:abstractNumId w:val="28"/>
  </w:num>
  <w:num w:numId="27">
    <w:abstractNumId w:val="11"/>
  </w:num>
  <w:num w:numId="28">
    <w:abstractNumId w:val="14"/>
  </w:num>
  <w:num w:numId="29">
    <w:abstractNumId w:val="40"/>
  </w:num>
  <w:num w:numId="30">
    <w:abstractNumId w:val="27"/>
  </w:num>
  <w:num w:numId="31">
    <w:abstractNumId w:val="37"/>
  </w:num>
  <w:num w:numId="32">
    <w:abstractNumId w:val="25"/>
  </w:num>
  <w:num w:numId="33">
    <w:abstractNumId w:val="35"/>
  </w:num>
  <w:num w:numId="34">
    <w:abstractNumId w:val="30"/>
  </w:num>
  <w:num w:numId="35">
    <w:abstractNumId w:val="22"/>
  </w:num>
  <w:num w:numId="36">
    <w:abstractNumId w:val="36"/>
  </w:num>
  <w:num w:numId="37">
    <w:abstractNumId w:val="4"/>
  </w:num>
  <w:num w:numId="38">
    <w:abstractNumId w:val="7"/>
  </w:num>
  <w:num w:numId="39">
    <w:abstractNumId w:val="23"/>
  </w:num>
  <w:num w:numId="40">
    <w:abstractNumId w:val="47"/>
  </w:num>
  <w:num w:numId="41">
    <w:abstractNumId w:val="9"/>
  </w:num>
  <w:num w:numId="42">
    <w:abstractNumId w:val="19"/>
  </w:num>
  <w:num w:numId="43">
    <w:abstractNumId w:val="3"/>
  </w:num>
  <w:num w:numId="44">
    <w:abstractNumId w:val="15"/>
  </w:num>
  <w:num w:numId="45">
    <w:abstractNumId w:val="24"/>
  </w:num>
  <w:num w:numId="46">
    <w:abstractNumId w:val="34"/>
  </w:num>
  <w:num w:numId="47">
    <w:abstractNumId w:val="45"/>
  </w:num>
  <w:num w:numId="48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0"/>
  <w:drawingGridVerticalSpacing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96"/>
    <w:rsid w:val="0000140E"/>
    <w:rsid w:val="0002098B"/>
    <w:rsid w:val="000238CB"/>
    <w:rsid w:val="00025BF0"/>
    <w:rsid w:val="00043D1E"/>
    <w:rsid w:val="00044FBF"/>
    <w:rsid w:val="00055A4D"/>
    <w:rsid w:val="00055F0E"/>
    <w:rsid w:val="000562EF"/>
    <w:rsid w:val="00057594"/>
    <w:rsid w:val="0005769A"/>
    <w:rsid w:val="00057BA7"/>
    <w:rsid w:val="00063035"/>
    <w:rsid w:val="00063BB0"/>
    <w:rsid w:val="00063F8A"/>
    <w:rsid w:val="00066189"/>
    <w:rsid w:val="00067471"/>
    <w:rsid w:val="000749CA"/>
    <w:rsid w:val="00074D1F"/>
    <w:rsid w:val="000769B3"/>
    <w:rsid w:val="00081221"/>
    <w:rsid w:val="00082F3D"/>
    <w:rsid w:val="00084D37"/>
    <w:rsid w:val="000851C4"/>
    <w:rsid w:val="000874A3"/>
    <w:rsid w:val="0009397C"/>
    <w:rsid w:val="000961A7"/>
    <w:rsid w:val="000A233F"/>
    <w:rsid w:val="000A31C7"/>
    <w:rsid w:val="000A5D26"/>
    <w:rsid w:val="000A70BB"/>
    <w:rsid w:val="000B21AB"/>
    <w:rsid w:val="000B6D50"/>
    <w:rsid w:val="000C06C1"/>
    <w:rsid w:val="000C23E6"/>
    <w:rsid w:val="000C2919"/>
    <w:rsid w:val="000C2AA1"/>
    <w:rsid w:val="000C5C5C"/>
    <w:rsid w:val="000C65DF"/>
    <w:rsid w:val="000D1369"/>
    <w:rsid w:val="000D1CBE"/>
    <w:rsid w:val="000D215A"/>
    <w:rsid w:val="000D240D"/>
    <w:rsid w:val="000D354F"/>
    <w:rsid w:val="000D482D"/>
    <w:rsid w:val="000D4EC9"/>
    <w:rsid w:val="000D6721"/>
    <w:rsid w:val="000F219F"/>
    <w:rsid w:val="00102A6F"/>
    <w:rsid w:val="00111F89"/>
    <w:rsid w:val="00113716"/>
    <w:rsid w:val="00116F55"/>
    <w:rsid w:val="00121DE6"/>
    <w:rsid w:val="00122069"/>
    <w:rsid w:val="00126CC7"/>
    <w:rsid w:val="001305A6"/>
    <w:rsid w:val="001307F5"/>
    <w:rsid w:val="00130C0C"/>
    <w:rsid w:val="00131811"/>
    <w:rsid w:val="001334AA"/>
    <w:rsid w:val="001345C2"/>
    <w:rsid w:val="00136BA0"/>
    <w:rsid w:val="00140074"/>
    <w:rsid w:val="00140485"/>
    <w:rsid w:val="00141386"/>
    <w:rsid w:val="001417BA"/>
    <w:rsid w:val="001424DD"/>
    <w:rsid w:val="0014536F"/>
    <w:rsid w:val="001529BC"/>
    <w:rsid w:val="00153A22"/>
    <w:rsid w:val="001543F9"/>
    <w:rsid w:val="00154407"/>
    <w:rsid w:val="0016355A"/>
    <w:rsid w:val="00163FFC"/>
    <w:rsid w:val="0016468B"/>
    <w:rsid w:val="00167D49"/>
    <w:rsid w:val="00171195"/>
    <w:rsid w:val="00173E32"/>
    <w:rsid w:val="0017470E"/>
    <w:rsid w:val="001778D9"/>
    <w:rsid w:val="00177EA5"/>
    <w:rsid w:val="00181DCD"/>
    <w:rsid w:val="00182B87"/>
    <w:rsid w:val="00183F98"/>
    <w:rsid w:val="00185053"/>
    <w:rsid w:val="00185C24"/>
    <w:rsid w:val="00187764"/>
    <w:rsid w:val="00192E6F"/>
    <w:rsid w:val="001933E3"/>
    <w:rsid w:val="0019698B"/>
    <w:rsid w:val="00197A26"/>
    <w:rsid w:val="001A6E67"/>
    <w:rsid w:val="001B0092"/>
    <w:rsid w:val="001B14E8"/>
    <w:rsid w:val="001B2240"/>
    <w:rsid w:val="001B3799"/>
    <w:rsid w:val="001B3CCF"/>
    <w:rsid w:val="001B4E79"/>
    <w:rsid w:val="001B64BE"/>
    <w:rsid w:val="001C09F0"/>
    <w:rsid w:val="001C2EAD"/>
    <w:rsid w:val="001C422E"/>
    <w:rsid w:val="001C57FE"/>
    <w:rsid w:val="001D07F0"/>
    <w:rsid w:val="001D1040"/>
    <w:rsid w:val="001D17AE"/>
    <w:rsid w:val="001D2200"/>
    <w:rsid w:val="001D2D4A"/>
    <w:rsid w:val="001D48A9"/>
    <w:rsid w:val="001D6E43"/>
    <w:rsid w:val="001E028A"/>
    <w:rsid w:val="001E0545"/>
    <w:rsid w:val="001E7A66"/>
    <w:rsid w:val="001E7C41"/>
    <w:rsid w:val="001F0645"/>
    <w:rsid w:val="001F0D9A"/>
    <w:rsid w:val="001F3A31"/>
    <w:rsid w:val="001F48E7"/>
    <w:rsid w:val="001F511E"/>
    <w:rsid w:val="001F6159"/>
    <w:rsid w:val="001F738C"/>
    <w:rsid w:val="002036C1"/>
    <w:rsid w:val="00204D29"/>
    <w:rsid w:val="0020635A"/>
    <w:rsid w:val="0020714F"/>
    <w:rsid w:val="00211B67"/>
    <w:rsid w:val="00212DCE"/>
    <w:rsid w:val="002166E9"/>
    <w:rsid w:val="0021695B"/>
    <w:rsid w:val="00217A1B"/>
    <w:rsid w:val="00221428"/>
    <w:rsid w:val="002234F2"/>
    <w:rsid w:val="00226761"/>
    <w:rsid w:val="00231B7C"/>
    <w:rsid w:val="00232807"/>
    <w:rsid w:val="0023354C"/>
    <w:rsid w:val="002336F0"/>
    <w:rsid w:val="0024149E"/>
    <w:rsid w:val="00244FB1"/>
    <w:rsid w:val="00246D5C"/>
    <w:rsid w:val="00250063"/>
    <w:rsid w:val="0025266D"/>
    <w:rsid w:val="0025362E"/>
    <w:rsid w:val="00255D15"/>
    <w:rsid w:val="00255DDE"/>
    <w:rsid w:val="00255FAB"/>
    <w:rsid w:val="00257A5C"/>
    <w:rsid w:val="00257B19"/>
    <w:rsid w:val="00265464"/>
    <w:rsid w:val="00267F80"/>
    <w:rsid w:val="00270F03"/>
    <w:rsid w:val="0027142F"/>
    <w:rsid w:val="00271B56"/>
    <w:rsid w:val="00276C1D"/>
    <w:rsid w:val="00280DC6"/>
    <w:rsid w:val="00282376"/>
    <w:rsid w:val="00282567"/>
    <w:rsid w:val="00284606"/>
    <w:rsid w:val="002863AF"/>
    <w:rsid w:val="00286450"/>
    <w:rsid w:val="00286A41"/>
    <w:rsid w:val="0028724D"/>
    <w:rsid w:val="00291FCE"/>
    <w:rsid w:val="00292ED2"/>
    <w:rsid w:val="00294C89"/>
    <w:rsid w:val="0029524B"/>
    <w:rsid w:val="002961AF"/>
    <w:rsid w:val="002A4A2E"/>
    <w:rsid w:val="002A523D"/>
    <w:rsid w:val="002A5A03"/>
    <w:rsid w:val="002A5AEE"/>
    <w:rsid w:val="002A5D42"/>
    <w:rsid w:val="002A7F67"/>
    <w:rsid w:val="002B39A2"/>
    <w:rsid w:val="002C029E"/>
    <w:rsid w:val="002C14D8"/>
    <w:rsid w:val="002C1B7D"/>
    <w:rsid w:val="002C3D92"/>
    <w:rsid w:val="002C53C9"/>
    <w:rsid w:val="002C5E7C"/>
    <w:rsid w:val="002C681C"/>
    <w:rsid w:val="002C6E04"/>
    <w:rsid w:val="002C700E"/>
    <w:rsid w:val="002C7972"/>
    <w:rsid w:val="002D08D3"/>
    <w:rsid w:val="002D2468"/>
    <w:rsid w:val="002D65E4"/>
    <w:rsid w:val="002E10D5"/>
    <w:rsid w:val="002E2AD9"/>
    <w:rsid w:val="002E3B01"/>
    <w:rsid w:val="002E5252"/>
    <w:rsid w:val="002E568E"/>
    <w:rsid w:val="002E7C3A"/>
    <w:rsid w:val="002F04BA"/>
    <w:rsid w:val="002F06CD"/>
    <w:rsid w:val="002F1C30"/>
    <w:rsid w:val="002F23CD"/>
    <w:rsid w:val="002F322C"/>
    <w:rsid w:val="002F3CEF"/>
    <w:rsid w:val="002F5F45"/>
    <w:rsid w:val="002F6F33"/>
    <w:rsid w:val="00300799"/>
    <w:rsid w:val="0030096F"/>
    <w:rsid w:val="003037CC"/>
    <w:rsid w:val="00304BFF"/>
    <w:rsid w:val="003077A5"/>
    <w:rsid w:val="00307C87"/>
    <w:rsid w:val="00310F6F"/>
    <w:rsid w:val="00311569"/>
    <w:rsid w:val="00311BC7"/>
    <w:rsid w:val="0031371D"/>
    <w:rsid w:val="003141F0"/>
    <w:rsid w:val="00316534"/>
    <w:rsid w:val="0032155C"/>
    <w:rsid w:val="00322C7C"/>
    <w:rsid w:val="00323915"/>
    <w:rsid w:val="00324090"/>
    <w:rsid w:val="00325119"/>
    <w:rsid w:val="00326B78"/>
    <w:rsid w:val="003317AD"/>
    <w:rsid w:val="00332762"/>
    <w:rsid w:val="0033352D"/>
    <w:rsid w:val="00333CD8"/>
    <w:rsid w:val="00336572"/>
    <w:rsid w:val="00340AE7"/>
    <w:rsid w:val="00343DE8"/>
    <w:rsid w:val="003444D3"/>
    <w:rsid w:val="003633DE"/>
    <w:rsid w:val="00365FAB"/>
    <w:rsid w:val="003661AC"/>
    <w:rsid w:val="0037239A"/>
    <w:rsid w:val="003772EE"/>
    <w:rsid w:val="003773FF"/>
    <w:rsid w:val="00377CA2"/>
    <w:rsid w:val="003825AC"/>
    <w:rsid w:val="003844C6"/>
    <w:rsid w:val="0038544A"/>
    <w:rsid w:val="00385D25"/>
    <w:rsid w:val="00392EE4"/>
    <w:rsid w:val="003A5642"/>
    <w:rsid w:val="003A5883"/>
    <w:rsid w:val="003B1D30"/>
    <w:rsid w:val="003B1F0C"/>
    <w:rsid w:val="003B1FEE"/>
    <w:rsid w:val="003B38C3"/>
    <w:rsid w:val="003B39AF"/>
    <w:rsid w:val="003B423E"/>
    <w:rsid w:val="003B4EAD"/>
    <w:rsid w:val="003C0210"/>
    <w:rsid w:val="003C220D"/>
    <w:rsid w:val="003C235A"/>
    <w:rsid w:val="003C2E54"/>
    <w:rsid w:val="003C4048"/>
    <w:rsid w:val="003C4555"/>
    <w:rsid w:val="003D1270"/>
    <w:rsid w:val="003D46B0"/>
    <w:rsid w:val="003D50A1"/>
    <w:rsid w:val="003D69DB"/>
    <w:rsid w:val="003E073C"/>
    <w:rsid w:val="003E0786"/>
    <w:rsid w:val="003E17D9"/>
    <w:rsid w:val="003E1C45"/>
    <w:rsid w:val="003F15E6"/>
    <w:rsid w:val="003F3A29"/>
    <w:rsid w:val="00400F51"/>
    <w:rsid w:val="004013D3"/>
    <w:rsid w:val="0040215B"/>
    <w:rsid w:val="00402D84"/>
    <w:rsid w:val="00406079"/>
    <w:rsid w:val="004174F7"/>
    <w:rsid w:val="00425E10"/>
    <w:rsid w:val="00435234"/>
    <w:rsid w:val="00440A9A"/>
    <w:rsid w:val="00441779"/>
    <w:rsid w:val="00443610"/>
    <w:rsid w:val="00443A12"/>
    <w:rsid w:val="00450955"/>
    <w:rsid w:val="00452A34"/>
    <w:rsid w:val="00452ACF"/>
    <w:rsid w:val="004531C9"/>
    <w:rsid w:val="00453397"/>
    <w:rsid w:val="00453B47"/>
    <w:rsid w:val="00454374"/>
    <w:rsid w:val="0045446A"/>
    <w:rsid w:val="00457824"/>
    <w:rsid w:val="004656AC"/>
    <w:rsid w:val="0046595E"/>
    <w:rsid w:val="00473FCC"/>
    <w:rsid w:val="00474DF8"/>
    <w:rsid w:val="0047647E"/>
    <w:rsid w:val="00480BEC"/>
    <w:rsid w:val="00484C2C"/>
    <w:rsid w:val="00485297"/>
    <w:rsid w:val="0048529C"/>
    <w:rsid w:val="00485644"/>
    <w:rsid w:val="00487CA0"/>
    <w:rsid w:val="00493C9F"/>
    <w:rsid w:val="00495534"/>
    <w:rsid w:val="004979E3"/>
    <w:rsid w:val="004A2617"/>
    <w:rsid w:val="004A2827"/>
    <w:rsid w:val="004A4095"/>
    <w:rsid w:val="004A79E8"/>
    <w:rsid w:val="004B021D"/>
    <w:rsid w:val="004B5667"/>
    <w:rsid w:val="004B5EB9"/>
    <w:rsid w:val="004B79B2"/>
    <w:rsid w:val="004C4B4B"/>
    <w:rsid w:val="004C4FAE"/>
    <w:rsid w:val="004D0173"/>
    <w:rsid w:val="004D290C"/>
    <w:rsid w:val="004D4555"/>
    <w:rsid w:val="004D7E63"/>
    <w:rsid w:val="004E175A"/>
    <w:rsid w:val="004E710E"/>
    <w:rsid w:val="004E7F9D"/>
    <w:rsid w:val="004F1BCA"/>
    <w:rsid w:val="004F4CB6"/>
    <w:rsid w:val="004F5315"/>
    <w:rsid w:val="00503BC4"/>
    <w:rsid w:val="00506476"/>
    <w:rsid w:val="0050766E"/>
    <w:rsid w:val="00512226"/>
    <w:rsid w:val="00522E45"/>
    <w:rsid w:val="005242AA"/>
    <w:rsid w:val="005300EF"/>
    <w:rsid w:val="00530B64"/>
    <w:rsid w:val="0053199E"/>
    <w:rsid w:val="00531A81"/>
    <w:rsid w:val="005328E2"/>
    <w:rsid w:val="00533A55"/>
    <w:rsid w:val="005409A7"/>
    <w:rsid w:val="00541FAF"/>
    <w:rsid w:val="00541FF0"/>
    <w:rsid w:val="0054453E"/>
    <w:rsid w:val="0055198A"/>
    <w:rsid w:val="00551AF0"/>
    <w:rsid w:val="00551E8A"/>
    <w:rsid w:val="00551F58"/>
    <w:rsid w:val="00553FC4"/>
    <w:rsid w:val="0055721C"/>
    <w:rsid w:val="0056752C"/>
    <w:rsid w:val="00577939"/>
    <w:rsid w:val="00580D61"/>
    <w:rsid w:val="00581F7A"/>
    <w:rsid w:val="0058518C"/>
    <w:rsid w:val="00587BAA"/>
    <w:rsid w:val="00594B0C"/>
    <w:rsid w:val="00595F1C"/>
    <w:rsid w:val="005A0A4D"/>
    <w:rsid w:val="005A247D"/>
    <w:rsid w:val="005A4641"/>
    <w:rsid w:val="005A4F86"/>
    <w:rsid w:val="005A770C"/>
    <w:rsid w:val="005B1B15"/>
    <w:rsid w:val="005B3FAE"/>
    <w:rsid w:val="005B59F4"/>
    <w:rsid w:val="005B7848"/>
    <w:rsid w:val="005C3EC2"/>
    <w:rsid w:val="005C7103"/>
    <w:rsid w:val="005D18E6"/>
    <w:rsid w:val="005D34F6"/>
    <w:rsid w:val="005D78AF"/>
    <w:rsid w:val="005D7F6A"/>
    <w:rsid w:val="005E152A"/>
    <w:rsid w:val="005E3A9F"/>
    <w:rsid w:val="005E58B5"/>
    <w:rsid w:val="005F4211"/>
    <w:rsid w:val="00603271"/>
    <w:rsid w:val="00604C61"/>
    <w:rsid w:val="0060649C"/>
    <w:rsid w:val="0060696D"/>
    <w:rsid w:val="006073F8"/>
    <w:rsid w:val="00611D58"/>
    <w:rsid w:val="00612037"/>
    <w:rsid w:val="006134E9"/>
    <w:rsid w:val="006169DD"/>
    <w:rsid w:val="006211DB"/>
    <w:rsid w:val="006225E9"/>
    <w:rsid w:val="00630EF3"/>
    <w:rsid w:val="0063483B"/>
    <w:rsid w:val="00635A16"/>
    <w:rsid w:val="00636223"/>
    <w:rsid w:val="006363AB"/>
    <w:rsid w:val="00636B61"/>
    <w:rsid w:val="00637943"/>
    <w:rsid w:val="00637CC9"/>
    <w:rsid w:val="00644A89"/>
    <w:rsid w:val="00650054"/>
    <w:rsid w:val="0065652F"/>
    <w:rsid w:val="006621A6"/>
    <w:rsid w:val="00663440"/>
    <w:rsid w:val="0066372E"/>
    <w:rsid w:val="00663AA0"/>
    <w:rsid w:val="006643B7"/>
    <w:rsid w:val="00665F69"/>
    <w:rsid w:val="006676FB"/>
    <w:rsid w:val="006679DD"/>
    <w:rsid w:val="00667F85"/>
    <w:rsid w:val="0067266D"/>
    <w:rsid w:val="00673AFA"/>
    <w:rsid w:val="00675038"/>
    <w:rsid w:val="0067599F"/>
    <w:rsid w:val="006779B4"/>
    <w:rsid w:val="0068075A"/>
    <w:rsid w:val="00681AD6"/>
    <w:rsid w:val="00686AE1"/>
    <w:rsid w:val="006906DA"/>
    <w:rsid w:val="00690C8F"/>
    <w:rsid w:val="00691790"/>
    <w:rsid w:val="0069547C"/>
    <w:rsid w:val="0069771A"/>
    <w:rsid w:val="006A0DD3"/>
    <w:rsid w:val="006A1DF8"/>
    <w:rsid w:val="006B037F"/>
    <w:rsid w:val="006B346A"/>
    <w:rsid w:val="006B3E4A"/>
    <w:rsid w:val="006B5C10"/>
    <w:rsid w:val="006B70ED"/>
    <w:rsid w:val="006C1EE5"/>
    <w:rsid w:val="006C4F4E"/>
    <w:rsid w:val="006C6F79"/>
    <w:rsid w:val="006D085D"/>
    <w:rsid w:val="006D24BF"/>
    <w:rsid w:val="006D3B72"/>
    <w:rsid w:val="006D49DB"/>
    <w:rsid w:val="006D6734"/>
    <w:rsid w:val="006D6FCC"/>
    <w:rsid w:val="006E6574"/>
    <w:rsid w:val="006E6654"/>
    <w:rsid w:val="006F3FE3"/>
    <w:rsid w:val="006F4978"/>
    <w:rsid w:val="006F6025"/>
    <w:rsid w:val="006F63E3"/>
    <w:rsid w:val="006F66C6"/>
    <w:rsid w:val="006F6FAB"/>
    <w:rsid w:val="00702500"/>
    <w:rsid w:val="00704D5E"/>
    <w:rsid w:val="0071048C"/>
    <w:rsid w:val="00711464"/>
    <w:rsid w:val="00711AD7"/>
    <w:rsid w:val="0071478B"/>
    <w:rsid w:val="007147E7"/>
    <w:rsid w:val="007148A4"/>
    <w:rsid w:val="00715396"/>
    <w:rsid w:val="00720BD7"/>
    <w:rsid w:val="007249EC"/>
    <w:rsid w:val="00726CCD"/>
    <w:rsid w:val="00727E82"/>
    <w:rsid w:val="0073029A"/>
    <w:rsid w:val="00730A81"/>
    <w:rsid w:val="00733B27"/>
    <w:rsid w:val="00734FA2"/>
    <w:rsid w:val="00735819"/>
    <w:rsid w:val="0073591D"/>
    <w:rsid w:val="00737FC3"/>
    <w:rsid w:val="0074400C"/>
    <w:rsid w:val="007478CF"/>
    <w:rsid w:val="00757EA6"/>
    <w:rsid w:val="00760E00"/>
    <w:rsid w:val="00762CDD"/>
    <w:rsid w:val="007665DC"/>
    <w:rsid w:val="00770135"/>
    <w:rsid w:val="007715E5"/>
    <w:rsid w:val="00771DBA"/>
    <w:rsid w:val="00774309"/>
    <w:rsid w:val="00775A59"/>
    <w:rsid w:val="007773EE"/>
    <w:rsid w:val="007809F9"/>
    <w:rsid w:val="00780FB5"/>
    <w:rsid w:val="00781098"/>
    <w:rsid w:val="0078118E"/>
    <w:rsid w:val="007822C8"/>
    <w:rsid w:val="00786087"/>
    <w:rsid w:val="0078630D"/>
    <w:rsid w:val="0079197F"/>
    <w:rsid w:val="007922C6"/>
    <w:rsid w:val="0079405D"/>
    <w:rsid w:val="007A0F97"/>
    <w:rsid w:val="007A42D9"/>
    <w:rsid w:val="007A7738"/>
    <w:rsid w:val="007B211B"/>
    <w:rsid w:val="007B338C"/>
    <w:rsid w:val="007B3FFC"/>
    <w:rsid w:val="007B4DFD"/>
    <w:rsid w:val="007B6E1B"/>
    <w:rsid w:val="007B74E9"/>
    <w:rsid w:val="007C090D"/>
    <w:rsid w:val="007C5DD7"/>
    <w:rsid w:val="007C7E99"/>
    <w:rsid w:val="007D00B8"/>
    <w:rsid w:val="007D2DEA"/>
    <w:rsid w:val="007D31A8"/>
    <w:rsid w:val="007E0B4B"/>
    <w:rsid w:val="007E22F1"/>
    <w:rsid w:val="007E717D"/>
    <w:rsid w:val="007F01FC"/>
    <w:rsid w:val="007F337C"/>
    <w:rsid w:val="007F789E"/>
    <w:rsid w:val="00802B81"/>
    <w:rsid w:val="0080314E"/>
    <w:rsid w:val="00804421"/>
    <w:rsid w:val="00804DEC"/>
    <w:rsid w:val="00810868"/>
    <w:rsid w:val="00814008"/>
    <w:rsid w:val="00816CC7"/>
    <w:rsid w:val="008208A0"/>
    <w:rsid w:val="00820C33"/>
    <w:rsid w:val="00820F8B"/>
    <w:rsid w:val="008219B2"/>
    <w:rsid w:val="00821C96"/>
    <w:rsid w:val="008259B2"/>
    <w:rsid w:val="00827A7C"/>
    <w:rsid w:val="0083598E"/>
    <w:rsid w:val="00835CFA"/>
    <w:rsid w:val="00837857"/>
    <w:rsid w:val="008406AA"/>
    <w:rsid w:val="0084094D"/>
    <w:rsid w:val="0084537D"/>
    <w:rsid w:val="00846CBC"/>
    <w:rsid w:val="00853ED7"/>
    <w:rsid w:val="00854B96"/>
    <w:rsid w:val="008566DB"/>
    <w:rsid w:val="00860F62"/>
    <w:rsid w:val="008621A5"/>
    <w:rsid w:val="00865CA2"/>
    <w:rsid w:val="00871180"/>
    <w:rsid w:val="00872F1A"/>
    <w:rsid w:val="008736B1"/>
    <w:rsid w:val="00881521"/>
    <w:rsid w:val="00881B96"/>
    <w:rsid w:val="008833D3"/>
    <w:rsid w:val="00883818"/>
    <w:rsid w:val="00886F19"/>
    <w:rsid w:val="00886FA7"/>
    <w:rsid w:val="008871B6"/>
    <w:rsid w:val="008874A2"/>
    <w:rsid w:val="0089679D"/>
    <w:rsid w:val="008971B2"/>
    <w:rsid w:val="008A1AE7"/>
    <w:rsid w:val="008A2B79"/>
    <w:rsid w:val="008A3E1D"/>
    <w:rsid w:val="008A568B"/>
    <w:rsid w:val="008B0101"/>
    <w:rsid w:val="008B1BF6"/>
    <w:rsid w:val="008B2641"/>
    <w:rsid w:val="008B6AF8"/>
    <w:rsid w:val="008B7A45"/>
    <w:rsid w:val="008C1566"/>
    <w:rsid w:val="008D235B"/>
    <w:rsid w:val="008E3F27"/>
    <w:rsid w:val="008E66A9"/>
    <w:rsid w:val="008E69A9"/>
    <w:rsid w:val="008E6FE2"/>
    <w:rsid w:val="008E7DA2"/>
    <w:rsid w:val="008F0F99"/>
    <w:rsid w:val="008F1675"/>
    <w:rsid w:val="008F297F"/>
    <w:rsid w:val="008F3E52"/>
    <w:rsid w:val="008F4568"/>
    <w:rsid w:val="008F4F2C"/>
    <w:rsid w:val="008F51CC"/>
    <w:rsid w:val="008F7B28"/>
    <w:rsid w:val="00902A95"/>
    <w:rsid w:val="00902D3A"/>
    <w:rsid w:val="00915080"/>
    <w:rsid w:val="00921C85"/>
    <w:rsid w:val="0092468A"/>
    <w:rsid w:val="00925D9C"/>
    <w:rsid w:val="009266ED"/>
    <w:rsid w:val="0092766D"/>
    <w:rsid w:val="00927C34"/>
    <w:rsid w:val="0093053C"/>
    <w:rsid w:val="00931245"/>
    <w:rsid w:val="0093466A"/>
    <w:rsid w:val="00936180"/>
    <w:rsid w:val="00940152"/>
    <w:rsid w:val="00941160"/>
    <w:rsid w:val="009437D7"/>
    <w:rsid w:val="00944B1D"/>
    <w:rsid w:val="00945548"/>
    <w:rsid w:val="00947A48"/>
    <w:rsid w:val="009531BC"/>
    <w:rsid w:val="00954CE0"/>
    <w:rsid w:val="00961A27"/>
    <w:rsid w:val="009622D5"/>
    <w:rsid w:val="00966A40"/>
    <w:rsid w:val="00967E17"/>
    <w:rsid w:val="00972117"/>
    <w:rsid w:val="00972996"/>
    <w:rsid w:val="00975054"/>
    <w:rsid w:val="0097520A"/>
    <w:rsid w:val="00977DD4"/>
    <w:rsid w:val="00982BC3"/>
    <w:rsid w:val="00982DC1"/>
    <w:rsid w:val="009850DE"/>
    <w:rsid w:val="00991B19"/>
    <w:rsid w:val="00995DB9"/>
    <w:rsid w:val="009966B1"/>
    <w:rsid w:val="0099765A"/>
    <w:rsid w:val="009A0323"/>
    <w:rsid w:val="009A0F1C"/>
    <w:rsid w:val="009A1C47"/>
    <w:rsid w:val="009A4160"/>
    <w:rsid w:val="009A439A"/>
    <w:rsid w:val="009A49C4"/>
    <w:rsid w:val="009B04CF"/>
    <w:rsid w:val="009B12A7"/>
    <w:rsid w:val="009B3D76"/>
    <w:rsid w:val="009B6722"/>
    <w:rsid w:val="009C1EE4"/>
    <w:rsid w:val="009D045D"/>
    <w:rsid w:val="009D760B"/>
    <w:rsid w:val="009E229E"/>
    <w:rsid w:val="009E23F0"/>
    <w:rsid w:val="009E27C2"/>
    <w:rsid w:val="009F0E9C"/>
    <w:rsid w:val="009F7744"/>
    <w:rsid w:val="00A00204"/>
    <w:rsid w:val="00A027D8"/>
    <w:rsid w:val="00A05D01"/>
    <w:rsid w:val="00A06841"/>
    <w:rsid w:val="00A07AB9"/>
    <w:rsid w:val="00A13D31"/>
    <w:rsid w:val="00A14592"/>
    <w:rsid w:val="00A14648"/>
    <w:rsid w:val="00A14D91"/>
    <w:rsid w:val="00A159F3"/>
    <w:rsid w:val="00A201C8"/>
    <w:rsid w:val="00A21869"/>
    <w:rsid w:val="00A229AA"/>
    <w:rsid w:val="00A232EC"/>
    <w:rsid w:val="00A27CDF"/>
    <w:rsid w:val="00A31DE7"/>
    <w:rsid w:val="00A3241B"/>
    <w:rsid w:val="00A34F1A"/>
    <w:rsid w:val="00A364C7"/>
    <w:rsid w:val="00A41931"/>
    <w:rsid w:val="00A42063"/>
    <w:rsid w:val="00A4313E"/>
    <w:rsid w:val="00A45E92"/>
    <w:rsid w:val="00A52A52"/>
    <w:rsid w:val="00A52DA8"/>
    <w:rsid w:val="00A534E4"/>
    <w:rsid w:val="00A6460B"/>
    <w:rsid w:val="00A64F51"/>
    <w:rsid w:val="00A65071"/>
    <w:rsid w:val="00A66A88"/>
    <w:rsid w:val="00A67D0A"/>
    <w:rsid w:val="00A67F4D"/>
    <w:rsid w:val="00A70A01"/>
    <w:rsid w:val="00A7124A"/>
    <w:rsid w:val="00A720DD"/>
    <w:rsid w:val="00A728BE"/>
    <w:rsid w:val="00A73804"/>
    <w:rsid w:val="00A7424D"/>
    <w:rsid w:val="00A7717F"/>
    <w:rsid w:val="00A77271"/>
    <w:rsid w:val="00A77989"/>
    <w:rsid w:val="00A84A6D"/>
    <w:rsid w:val="00A85F19"/>
    <w:rsid w:val="00A86522"/>
    <w:rsid w:val="00A910E7"/>
    <w:rsid w:val="00A91D59"/>
    <w:rsid w:val="00A92245"/>
    <w:rsid w:val="00A95AC1"/>
    <w:rsid w:val="00A95CA7"/>
    <w:rsid w:val="00A968A4"/>
    <w:rsid w:val="00AA2DE1"/>
    <w:rsid w:val="00AA4CEA"/>
    <w:rsid w:val="00AA513A"/>
    <w:rsid w:val="00AA7BCF"/>
    <w:rsid w:val="00AB2B65"/>
    <w:rsid w:val="00AB4AB7"/>
    <w:rsid w:val="00AB4FD4"/>
    <w:rsid w:val="00AB53E5"/>
    <w:rsid w:val="00AC17A0"/>
    <w:rsid w:val="00AC2272"/>
    <w:rsid w:val="00AC2BC2"/>
    <w:rsid w:val="00AC3FE1"/>
    <w:rsid w:val="00AD15B8"/>
    <w:rsid w:val="00AD2F66"/>
    <w:rsid w:val="00AD561C"/>
    <w:rsid w:val="00AD5BDF"/>
    <w:rsid w:val="00AD6FFC"/>
    <w:rsid w:val="00AE280E"/>
    <w:rsid w:val="00AE3199"/>
    <w:rsid w:val="00AE3867"/>
    <w:rsid w:val="00AE4820"/>
    <w:rsid w:val="00AE52CB"/>
    <w:rsid w:val="00AE599A"/>
    <w:rsid w:val="00AE6225"/>
    <w:rsid w:val="00AF0435"/>
    <w:rsid w:val="00AF1D44"/>
    <w:rsid w:val="00AF3D09"/>
    <w:rsid w:val="00B0012F"/>
    <w:rsid w:val="00B029B5"/>
    <w:rsid w:val="00B02B3A"/>
    <w:rsid w:val="00B0603D"/>
    <w:rsid w:val="00B06055"/>
    <w:rsid w:val="00B10E74"/>
    <w:rsid w:val="00B13270"/>
    <w:rsid w:val="00B16C6B"/>
    <w:rsid w:val="00B1765C"/>
    <w:rsid w:val="00B17852"/>
    <w:rsid w:val="00B205D9"/>
    <w:rsid w:val="00B312FF"/>
    <w:rsid w:val="00B34B12"/>
    <w:rsid w:val="00B36292"/>
    <w:rsid w:val="00B40A01"/>
    <w:rsid w:val="00B40EE4"/>
    <w:rsid w:val="00B4409C"/>
    <w:rsid w:val="00B4490A"/>
    <w:rsid w:val="00B47644"/>
    <w:rsid w:val="00B50E9F"/>
    <w:rsid w:val="00B53386"/>
    <w:rsid w:val="00B55CBF"/>
    <w:rsid w:val="00B61796"/>
    <w:rsid w:val="00B6323D"/>
    <w:rsid w:val="00B63633"/>
    <w:rsid w:val="00B6511C"/>
    <w:rsid w:val="00B70DB4"/>
    <w:rsid w:val="00B73B1C"/>
    <w:rsid w:val="00B75DE9"/>
    <w:rsid w:val="00B82A3B"/>
    <w:rsid w:val="00B839F9"/>
    <w:rsid w:val="00B83FD7"/>
    <w:rsid w:val="00B865FC"/>
    <w:rsid w:val="00B877B9"/>
    <w:rsid w:val="00B95338"/>
    <w:rsid w:val="00B954C4"/>
    <w:rsid w:val="00B95E76"/>
    <w:rsid w:val="00B97695"/>
    <w:rsid w:val="00BA1469"/>
    <w:rsid w:val="00BA26CE"/>
    <w:rsid w:val="00BA4C21"/>
    <w:rsid w:val="00BA57DE"/>
    <w:rsid w:val="00BA5CAD"/>
    <w:rsid w:val="00BB113B"/>
    <w:rsid w:val="00BB41AC"/>
    <w:rsid w:val="00BB45E2"/>
    <w:rsid w:val="00BB51AE"/>
    <w:rsid w:val="00BC2CF9"/>
    <w:rsid w:val="00BD47DE"/>
    <w:rsid w:val="00BD5847"/>
    <w:rsid w:val="00BE4502"/>
    <w:rsid w:val="00BE4FD4"/>
    <w:rsid w:val="00BF06CC"/>
    <w:rsid w:val="00BF223F"/>
    <w:rsid w:val="00BF7C9F"/>
    <w:rsid w:val="00C006CD"/>
    <w:rsid w:val="00C01999"/>
    <w:rsid w:val="00C02BEE"/>
    <w:rsid w:val="00C04A8D"/>
    <w:rsid w:val="00C061A2"/>
    <w:rsid w:val="00C0763B"/>
    <w:rsid w:val="00C07B9D"/>
    <w:rsid w:val="00C10290"/>
    <w:rsid w:val="00C175F6"/>
    <w:rsid w:val="00C2063D"/>
    <w:rsid w:val="00C207A1"/>
    <w:rsid w:val="00C2398E"/>
    <w:rsid w:val="00C244C5"/>
    <w:rsid w:val="00C2560E"/>
    <w:rsid w:val="00C25C37"/>
    <w:rsid w:val="00C32018"/>
    <w:rsid w:val="00C33567"/>
    <w:rsid w:val="00C33CCB"/>
    <w:rsid w:val="00C40396"/>
    <w:rsid w:val="00C4139F"/>
    <w:rsid w:val="00C41C3F"/>
    <w:rsid w:val="00C43A51"/>
    <w:rsid w:val="00C455CB"/>
    <w:rsid w:val="00C47ADB"/>
    <w:rsid w:val="00C52176"/>
    <w:rsid w:val="00C561B7"/>
    <w:rsid w:val="00C56F67"/>
    <w:rsid w:val="00C57F79"/>
    <w:rsid w:val="00C60562"/>
    <w:rsid w:val="00C60DA1"/>
    <w:rsid w:val="00C61AB2"/>
    <w:rsid w:val="00C63394"/>
    <w:rsid w:val="00C63F8F"/>
    <w:rsid w:val="00C64EE1"/>
    <w:rsid w:val="00C65135"/>
    <w:rsid w:val="00C66ACA"/>
    <w:rsid w:val="00C67C84"/>
    <w:rsid w:val="00C71895"/>
    <w:rsid w:val="00C7248B"/>
    <w:rsid w:val="00C72BB8"/>
    <w:rsid w:val="00C74675"/>
    <w:rsid w:val="00C74B06"/>
    <w:rsid w:val="00C76103"/>
    <w:rsid w:val="00C820CF"/>
    <w:rsid w:val="00C85880"/>
    <w:rsid w:val="00C8779B"/>
    <w:rsid w:val="00C87F2B"/>
    <w:rsid w:val="00C906CB"/>
    <w:rsid w:val="00C91DAD"/>
    <w:rsid w:val="00C92EB4"/>
    <w:rsid w:val="00C939F5"/>
    <w:rsid w:val="00C93AD1"/>
    <w:rsid w:val="00C93B7B"/>
    <w:rsid w:val="00CA2A54"/>
    <w:rsid w:val="00CA35B6"/>
    <w:rsid w:val="00CA6174"/>
    <w:rsid w:val="00CA7216"/>
    <w:rsid w:val="00CB12A0"/>
    <w:rsid w:val="00CB4437"/>
    <w:rsid w:val="00CB6696"/>
    <w:rsid w:val="00CB762F"/>
    <w:rsid w:val="00CC149C"/>
    <w:rsid w:val="00CC2CCC"/>
    <w:rsid w:val="00CC36C3"/>
    <w:rsid w:val="00CD1DD1"/>
    <w:rsid w:val="00CD2D57"/>
    <w:rsid w:val="00CD4DAD"/>
    <w:rsid w:val="00CE6A40"/>
    <w:rsid w:val="00CF23EE"/>
    <w:rsid w:val="00CF451A"/>
    <w:rsid w:val="00CF56A8"/>
    <w:rsid w:val="00CF58FE"/>
    <w:rsid w:val="00CF7F72"/>
    <w:rsid w:val="00D034CF"/>
    <w:rsid w:val="00D05894"/>
    <w:rsid w:val="00D07844"/>
    <w:rsid w:val="00D07FBA"/>
    <w:rsid w:val="00D11AA8"/>
    <w:rsid w:val="00D11BFA"/>
    <w:rsid w:val="00D20FB1"/>
    <w:rsid w:val="00D24374"/>
    <w:rsid w:val="00D24BDE"/>
    <w:rsid w:val="00D26A28"/>
    <w:rsid w:val="00D27115"/>
    <w:rsid w:val="00D3151E"/>
    <w:rsid w:val="00D32980"/>
    <w:rsid w:val="00D361A9"/>
    <w:rsid w:val="00D372DA"/>
    <w:rsid w:val="00D43915"/>
    <w:rsid w:val="00D45A1E"/>
    <w:rsid w:val="00D468FB"/>
    <w:rsid w:val="00D46C0C"/>
    <w:rsid w:val="00D52336"/>
    <w:rsid w:val="00D53215"/>
    <w:rsid w:val="00D54B3C"/>
    <w:rsid w:val="00D565C6"/>
    <w:rsid w:val="00D565E4"/>
    <w:rsid w:val="00D60A93"/>
    <w:rsid w:val="00D60C7C"/>
    <w:rsid w:val="00D61882"/>
    <w:rsid w:val="00D63BB5"/>
    <w:rsid w:val="00D67D98"/>
    <w:rsid w:val="00D710C7"/>
    <w:rsid w:val="00D77FD3"/>
    <w:rsid w:val="00D84002"/>
    <w:rsid w:val="00D90D4E"/>
    <w:rsid w:val="00D913D5"/>
    <w:rsid w:val="00D940D5"/>
    <w:rsid w:val="00D94AA1"/>
    <w:rsid w:val="00D96472"/>
    <w:rsid w:val="00DA12FF"/>
    <w:rsid w:val="00DA1555"/>
    <w:rsid w:val="00DA2047"/>
    <w:rsid w:val="00DA39BA"/>
    <w:rsid w:val="00DA4120"/>
    <w:rsid w:val="00DA578A"/>
    <w:rsid w:val="00DA6F74"/>
    <w:rsid w:val="00DB2297"/>
    <w:rsid w:val="00DB3000"/>
    <w:rsid w:val="00DB63DA"/>
    <w:rsid w:val="00DB6D1E"/>
    <w:rsid w:val="00DC0B1E"/>
    <w:rsid w:val="00DC1E5C"/>
    <w:rsid w:val="00DC3A05"/>
    <w:rsid w:val="00DC57E3"/>
    <w:rsid w:val="00DC58F8"/>
    <w:rsid w:val="00DC62A3"/>
    <w:rsid w:val="00DC7A14"/>
    <w:rsid w:val="00DC7C9F"/>
    <w:rsid w:val="00DD0502"/>
    <w:rsid w:val="00DD0D1D"/>
    <w:rsid w:val="00DD15A2"/>
    <w:rsid w:val="00DD1CE6"/>
    <w:rsid w:val="00DE06A2"/>
    <w:rsid w:val="00DE0D65"/>
    <w:rsid w:val="00DE1E63"/>
    <w:rsid w:val="00DE37D3"/>
    <w:rsid w:val="00DE6193"/>
    <w:rsid w:val="00DF118D"/>
    <w:rsid w:val="00DF11C6"/>
    <w:rsid w:val="00DF3447"/>
    <w:rsid w:val="00DF5D42"/>
    <w:rsid w:val="00DF5D7B"/>
    <w:rsid w:val="00DF6022"/>
    <w:rsid w:val="00DF6D6C"/>
    <w:rsid w:val="00E0047E"/>
    <w:rsid w:val="00E010E8"/>
    <w:rsid w:val="00E043F0"/>
    <w:rsid w:val="00E05FBF"/>
    <w:rsid w:val="00E06E3A"/>
    <w:rsid w:val="00E06FBD"/>
    <w:rsid w:val="00E07A6C"/>
    <w:rsid w:val="00E124F9"/>
    <w:rsid w:val="00E12A0E"/>
    <w:rsid w:val="00E14737"/>
    <w:rsid w:val="00E16351"/>
    <w:rsid w:val="00E17C5C"/>
    <w:rsid w:val="00E22BA8"/>
    <w:rsid w:val="00E24A29"/>
    <w:rsid w:val="00E25368"/>
    <w:rsid w:val="00E3108D"/>
    <w:rsid w:val="00E33BA6"/>
    <w:rsid w:val="00E36D53"/>
    <w:rsid w:val="00E410ED"/>
    <w:rsid w:val="00E41367"/>
    <w:rsid w:val="00E41A26"/>
    <w:rsid w:val="00E42208"/>
    <w:rsid w:val="00E42E88"/>
    <w:rsid w:val="00E441F2"/>
    <w:rsid w:val="00E45B98"/>
    <w:rsid w:val="00E53CD4"/>
    <w:rsid w:val="00E54C87"/>
    <w:rsid w:val="00E554C9"/>
    <w:rsid w:val="00E55671"/>
    <w:rsid w:val="00E56BC1"/>
    <w:rsid w:val="00E57ECB"/>
    <w:rsid w:val="00E60051"/>
    <w:rsid w:val="00E6238A"/>
    <w:rsid w:val="00E6387B"/>
    <w:rsid w:val="00E649E6"/>
    <w:rsid w:val="00E701D2"/>
    <w:rsid w:val="00E81AEE"/>
    <w:rsid w:val="00E82DB2"/>
    <w:rsid w:val="00E838C6"/>
    <w:rsid w:val="00E856F0"/>
    <w:rsid w:val="00EA1E75"/>
    <w:rsid w:val="00EA50F4"/>
    <w:rsid w:val="00EB38BE"/>
    <w:rsid w:val="00EB472B"/>
    <w:rsid w:val="00EB7EB6"/>
    <w:rsid w:val="00EC0E0B"/>
    <w:rsid w:val="00EC1565"/>
    <w:rsid w:val="00EC1DD0"/>
    <w:rsid w:val="00EC4B5F"/>
    <w:rsid w:val="00EC5268"/>
    <w:rsid w:val="00ED092A"/>
    <w:rsid w:val="00ED2163"/>
    <w:rsid w:val="00ED3BED"/>
    <w:rsid w:val="00ED55FD"/>
    <w:rsid w:val="00ED6EBA"/>
    <w:rsid w:val="00EE5B88"/>
    <w:rsid w:val="00EE62FF"/>
    <w:rsid w:val="00EE6F9C"/>
    <w:rsid w:val="00EE7BFC"/>
    <w:rsid w:val="00EF035F"/>
    <w:rsid w:val="00EF28F8"/>
    <w:rsid w:val="00EF3B4E"/>
    <w:rsid w:val="00EF6BE9"/>
    <w:rsid w:val="00EF78B6"/>
    <w:rsid w:val="00EF7986"/>
    <w:rsid w:val="00EF7B8A"/>
    <w:rsid w:val="00F01CE2"/>
    <w:rsid w:val="00F02991"/>
    <w:rsid w:val="00F0321F"/>
    <w:rsid w:val="00F03E69"/>
    <w:rsid w:val="00F06C67"/>
    <w:rsid w:val="00F12A67"/>
    <w:rsid w:val="00F1396B"/>
    <w:rsid w:val="00F16311"/>
    <w:rsid w:val="00F169B1"/>
    <w:rsid w:val="00F16E6D"/>
    <w:rsid w:val="00F200CD"/>
    <w:rsid w:val="00F269C8"/>
    <w:rsid w:val="00F32C90"/>
    <w:rsid w:val="00F34013"/>
    <w:rsid w:val="00F3567A"/>
    <w:rsid w:val="00F375BD"/>
    <w:rsid w:val="00F401E5"/>
    <w:rsid w:val="00F411A0"/>
    <w:rsid w:val="00F421F5"/>
    <w:rsid w:val="00F427A5"/>
    <w:rsid w:val="00F42CEF"/>
    <w:rsid w:val="00F43C4E"/>
    <w:rsid w:val="00F44BF0"/>
    <w:rsid w:val="00F462E8"/>
    <w:rsid w:val="00F52F4B"/>
    <w:rsid w:val="00F53A1D"/>
    <w:rsid w:val="00F54C1D"/>
    <w:rsid w:val="00F62155"/>
    <w:rsid w:val="00F6278C"/>
    <w:rsid w:val="00F63786"/>
    <w:rsid w:val="00F75891"/>
    <w:rsid w:val="00F7638C"/>
    <w:rsid w:val="00F76485"/>
    <w:rsid w:val="00F77649"/>
    <w:rsid w:val="00F932F3"/>
    <w:rsid w:val="00F948FD"/>
    <w:rsid w:val="00F94F57"/>
    <w:rsid w:val="00FA1C14"/>
    <w:rsid w:val="00FA471A"/>
    <w:rsid w:val="00FA7298"/>
    <w:rsid w:val="00FA7D72"/>
    <w:rsid w:val="00FB0BB9"/>
    <w:rsid w:val="00FB1F6B"/>
    <w:rsid w:val="00FB73A2"/>
    <w:rsid w:val="00FD0160"/>
    <w:rsid w:val="00FD04DC"/>
    <w:rsid w:val="00FD14BA"/>
    <w:rsid w:val="00FD4E19"/>
    <w:rsid w:val="00FD6090"/>
    <w:rsid w:val="00FD6615"/>
    <w:rsid w:val="00FD7540"/>
    <w:rsid w:val="00FD78E3"/>
    <w:rsid w:val="00FE0359"/>
    <w:rsid w:val="00FE0494"/>
    <w:rsid w:val="00FE053C"/>
    <w:rsid w:val="00FE08B6"/>
    <w:rsid w:val="00FE12EC"/>
    <w:rsid w:val="00FE2505"/>
    <w:rsid w:val="00FE4625"/>
    <w:rsid w:val="00FE48F4"/>
    <w:rsid w:val="00FE49F4"/>
    <w:rsid w:val="00FE7513"/>
    <w:rsid w:val="00FF2BB4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10D64A"/>
  <w15:docId w15:val="{EE8EDA8B-E261-419C-BECD-2FEC1791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3B7"/>
    <w:rPr>
      <w:sz w:val="24"/>
      <w:szCs w:val="24"/>
    </w:rPr>
  </w:style>
  <w:style w:type="paragraph" w:styleId="Heading1">
    <w:name w:val="heading 1"/>
    <w:basedOn w:val="Normal"/>
    <w:next w:val="Normal"/>
    <w:qFormat/>
    <w:rsid w:val="00CA61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31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F06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54B96"/>
    <w:pPr>
      <w:spacing w:before="100" w:beforeAutospacing="1" w:after="100" w:afterAutospacing="1"/>
    </w:pPr>
  </w:style>
  <w:style w:type="paragraph" w:styleId="Footer">
    <w:name w:val="footer"/>
    <w:basedOn w:val="Normal"/>
    <w:rsid w:val="00604C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4C61"/>
  </w:style>
  <w:style w:type="table" w:styleId="TableGrid">
    <w:name w:val="Table Grid"/>
    <w:basedOn w:val="TableNormal"/>
    <w:rsid w:val="00B65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3352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54C1D"/>
    <w:rPr>
      <w:rFonts w:ascii="Tahoma" w:hAnsi="Tahoma" w:cs="Tahoma"/>
      <w:sz w:val="16"/>
      <w:szCs w:val="16"/>
    </w:rPr>
  </w:style>
  <w:style w:type="paragraph" w:customStyle="1" w:styleId="StyleHeading212ptBefore6ptAfter6pt">
    <w:name w:val="Style Heading 2 + 12 pt Before:  6 pt After:  6 pt"/>
    <w:basedOn w:val="Heading2"/>
    <w:rsid w:val="00BD47DE"/>
    <w:pPr>
      <w:spacing w:before="120" w:after="120"/>
    </w:pPr>
    <w:rPr>
      <w:sz w:val="24"/>
      <w:szCs w:val="26"/>
    </w:rPr>
  </w:style>
  <w:style w:type="paragraph" w:styleId="ListParagraph">
    <w:name w:val="List Paragraph"/>
    <w:basedOn w:val="Normal"/>
    <w:uiPriority w:val="34"/>
    <w:qFormat/>
    <w:rsid w:val="00044FBF"/>
    <w:pPr>
      <w:ind w:left="720"/>
      <w:contextualSpacing/>
    </w:pPr>
  </w:style>
  <w:style w:type="character" w:styleId="CommentReference">
    <w:name w:val="annotation reference"/>
    <w:basedOn w:val="DefaultParagraphFont"/>
    <w:rsid w:val="00FD4E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4E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4E19"/>
  </w:style>
  <w:style w:type="paragraph" w:styleId="CommentSubject">
    <w:name w:val="annotation subject"/>
    <w:basedOn w:val="CommentText"/>
    <w:next w:val="CommentText"/>
    <w:link w:val="CommentSubjectChar"/>
    <w:rsid w:val="00FD4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4E19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544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446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56579">
      <w:bodyDiv w:val="1"/>
      <w:marLeft w:val="0"/>
      <w:marRight w:val="0"/>
      <w:marTop w:val="0"/>
      <w:marBottom w:val="0"/>
      <w:divBdr>
        <w:top w:val="none" w:sz="0" w:space="0" w:color="auto"/>
        <w:left w:val="single" w:sz="6" w:space="0" w:color="000000"/>
        <w:bottom w:val="single" w:sz="6" w:space="0" w:color="000000"/>
        <w:right w:val="single" w:sz="6" w:space="0" w:color="000000"/>
      </w:divBdr>
      <w:divsChild>
        <w:div w:id="5301933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979351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031852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127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E1A0-6220-4FD7-B153-987E8B95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Bahrain</vt:lpstr>
    </vt:vector>
  </TitlesOfParts>
  <Company>UOB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Bahrain</dc:title>
  <dc:creator>UOB</dc:creator>
  <cp:lastModifiedBy>Samya Ali Juma Shehab</cp:lastModifiedBy>
  <cp:revision>18</cp:revision>
  <cp:lastPrinted>2018-12-18T08:41:00Z</cp:lastPrinted>
  <dcterms:created xsi:type="dcterms:W3CDTF">2018-12-13T06:33:00Z</dcterms:created>
  <dcterms:modified xsi:type="dcterms:W3CDTF">2018-12-25T14:22:00Z</dcterms:modified>
</cp:coreProperties>
</file>